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6C9F" w14:textId="77777777" w:rsidR="00112AD7" w:rsidRDefault="00112AD7" w:rsidP="005053E1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BE06CBE" wp14:editId="1BE06CBF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6CA0" w14:textId="77777777" w:rsidR="00112AD7" w:rsidRPr="0048119A" w:rsidRDefault="00112AD7" w:rsidP="00112A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1BE06CA1" w14:textId="77777777" w:rsidR="00112AD7" w:rsidRPr="0048119A" w:rsidRDefault="00112AD7" w:rsidP="00112AD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1BE06CA2" w14:textId="77777777" w:rsidR="00112AD7" w:rsidRPr="0048119A" w:rsidRDefault="00112AD7" w:rsidP="0011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1BE06CA3" w14:textId="77777777" w:rsidR="00112AD7" w:rsidRPr="0048119A" w:rsidRDefault="00112AD7" w:rsidP="00112AD7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1BE06CA5" w14:textId="7E2E6F43" w:rsidR="00112AD7" w:rsidRPr="0048119A" w:rsidRDefault="005004B9" w:rsidP="0011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29.07.2025 № 447</w:t>
      </w:r>
      <w:bookmarkStart w:id="0" w:name="_GoBack"/>
      <w:bookmarkEnd w:id="0"/>
    </w:p>
    <w:p w14:paraId="1BE06CA6" w14:textId="77777777" w:rsidR="00112AD7" w:rsidRPr="0048119A" w:rsidRDefault="00112AD7" w:rsidP="0011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1BE06CA7" w14:textId="77777777" w:rsidR="00112AD7" w:rsidRPr="0048119A" w:rsidRDefault="00112AD7" w:rsidP="0011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E06CA8" w14:textId="10ACD4CD" w:rsidR="00112AD7" w:rsidRPr="00663A87" w:rsidRDefault="00112AD7" w:rsidP="00112A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477089">
        <w:rPr>
          <w:rFonts w:ascii="Times New Roman" w:hAnsi="Times New Roman" w:cs="Times New Roman"/>
          <w:sz w:val="28"/>
          <w:szCs w:val="28"/>
        </w:rPr>
        <w:t>остановление администрации городск</w:t>
      </w:r>
      <w:r>
        <w:rPr>
          <w:rFonts w:ascii="Times New Roman" w:hAnsi="Times New Roman" w:cs="Times New Roman"/>
          <w:sz w:val="28"/>
          <w:szCs w:val="28"/>
        </w:rPr>
        <w:t xml:space="preserve">ого округа Кохма от </w:t>
      </w:r>
      <w:r w:rsidR="00E4453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445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4453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445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C4F52" w:rsidRPr="007C1651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BE06CA9" w14:textId="77777777" w:rsidR="00112AD7" w:rsidRPr="000102A2" w:rsidRDefault="00112AD7" w:rsidP="00112A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06CAA" w14:textId="77777777" w:rsidR="00112AD7" w:rsidRPr="0048119A" w:rsidRDefault="00112AD7" w:rsidP="00112AD7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02A2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102A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10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BE06CAB" w14:textId="77777777" w:rsidR="00112AD7" w:rsidRPr="0048119A" w:rsidRDefault="00112AD7" w:rsidP="00112AD7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1BE06CAC" w14:textId="516C6C20" w:rsidR="00112AD7" w:rsidRDefault="00112AD7" w:rsidP="00112A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47708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Кохма от </w:t>
      </w:r>
      <w:r w:rsidR="00E44534">
        <w:rPr>
          <w:rFonts w:ascii="Times New Roman" w:hAnsi="Times New Roman" w:cs="Times New Roman"/>
          <w:sz w:val="28"/>
          <w:szCs w:val="28"/>
        </w:rPr>
        <w:t>17.01.2019 № 4</w:t>
      </w:r>
      <w:r w:rsidRPr="0047708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477089">
        <w:rPr>
          <w:rFonts w:ascii="Times New Roman" w:hAnsi="Times New Roman" w:cs="Times New Roman"/>
          <w:sz w:val="28"/>
          <w:szCs w:val="28"/>
        </w:rPr>
        <w:t xml:space="preserve"> «</w:t>
      </w:r>
      <w:r w:rsidR="007C4F52" w:rsidRPr="007C4F5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4770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BE06CAD" w14:textId="77777777" w:rsidR="00112AD7" w:rsidRDefault="00112AD7" w:rsidP="00112A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9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1475B0CB" w14:textId="4F0C00A3" w:rsidR="00E44534" w:rsidRDefault="00E44534" w:rsidP="00112A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второй пункта 1.3 раздела 1 «Общие положения» изложить в следующей редакции:</w:t>
      </w:r>
    </w:p>
    <w:p w14:paraId="66831D68" w14:textId="15C00042" w:rsidR="00E44534" w:rsidRDefault="00E44534" w:rsidP="00112A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4534">
        <w:rPr>
          <w:rFonts w:ascii="Times New Roman" w:hAnsi="Times New Roman" w:cs="Times New Roman"/>
          <w:sz w:val="28"/>
          <w:szCs w:val="28"/>
        </w:rPr>
        <w:t>- размещения на едином портале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34">
        <w:rPr>
          <w:rFonts w:ascii="Times New Roman" w:hAnsi="Times New Roman" w:cs="Times New Roman"/>
          <w:sz w:val="28"/>
          <w:szCs w:val="28"/>
        </w:rPr>
        <w:t>- www.gosuslugi.ru (далее - Портал)</w:t>
      </w:r>
      <w:proofErr w:type="gramStart"/>
      <w:r w:rsidRPr="00E4453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BE06CAE" w14:textId="477CF58B" w:rsidR="00112AD7" w:rsidRDefault="00112AD7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BF1">
        <w:rPr>
          <w:rFonts w:ascii="Times New Roman" w:hAnsi="Times New Roman" w:cs="Times New Roman"/>
          <w:bCs/>
          <w:sz w:val="28"/>
          <w:szCs w:val="28"/>
        </w:rPr>
        <w:t>1.</w:t>
      </w:r>
      <w:r w:rsidR="00E44534">
        <w:rPr>
          <w:rFonts w:ascii="Times New Roman" w:hAnsi="Times New Roman" w:cs="Times New Roman"/>
          <w:bCs/>
          <w:sz w:val="28"/>
          <w:szCs w:val="28"/>
        </w:rPr>
        <w:t>2</w:t>
      </w:r>
      <w:r w:rsidRPr="00994BF1">
        <w:rPr>
          <w:rFonts w:ascii="Times New Roman" w:hAnsi="Times New Roman" w:cs="Times New Roman"/>
          <w:bCs/>
          <w:sz w:val="28"/>
          <w:szCs w:val="28"/>
        </w:rPr>
        <w:t>. В разделе 2 «Стандарт предоставления муниципальной услуги»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1D6AD8F" w14:textId="6D345F8C" w:rsidR="00E44534" w:rsidRDefault="00E44534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1.2.1. Абзац седьмой пункта 2.2 изложить в следующей редакции:</w:t>
      </w:r>
    </w:p>
    <w:p w14:paraId="23CD08AA" w14:textId="279EE64E" w:rsidR="00E44534" w:rsidRPr="00AC514C" w:rsidRDefault="00E44534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14C">
        <w:rPr>
          <w:rFonts w:ascii="Times New Roman" w:hAnsi="Times New Roman" w:cs="Times New Roman"/>
          <w:bCs/>
          <w:sz w:val="28"/>
          <w:szCs w:val="28"/>
        </w:rPr>
        <w:t xml:space="preserve">«Адрес интернет-сайта Учреждения: </w:t>
      </w:r>
      <w:r w:rsidR="00AC514C" w:rsidRPr="00AC514C">
        <w:rPr>
          <w:rFonts w:ascii="Times New Roman" w:hAnsi="Times New Roman" w:cs="Times New Roman"/>
          <w:bCs/>
          <w:sz w:val="28"/>
          <w:szCs w:val="28"/>
        </w:rPr>
        <w:t>http://dk-kohma.ivn.muzkult.ru/</w:t>
      </w:r>
      <w:r w:rsidRPr="00AC514C">
        <w:rPr>
          <w:rFonts w:ascii="Times New Roman" w:hAnsi="Times New Roman" w:cs="Times New Roman"/>
          <w:bCs/>
          <w:sz w:val="28"/>
          <w:szCs w:val="28"/>
        </w:rPr>
        <w:t>»</w:t>
      </w:r>
      <w:r w:rsidR="00AC514C" w:rsidRPr="00AC51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E06CAF" w14:textId="324C0662" w:rsidR="00112AD7" w:rsidRDefault="00112AD7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445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E445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П</w:t>
      </w:r>
      <w:r w:rsidRPr="00994BF1">
        <w:rPr>
          <w:rFonts w:ascii="Times New Roman" w:hAnsi="Times New Roman" w:cs="Times New Roman"/>
          <w:bCs/>
          <w:sz w:val="28"/>
          <w:szCs w:val="28"/>
        </w:rPr>
        <w:t>ункт 2.5 признать утратившим силу.</w:t>
      </w:r>
    </w:p>
    <w:p w14:paraId="17E29F2E" w14:textId="7D479935" w:rsidR="00050D9D" w:rsidRDefault="00050D9D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1.2.3. В абзацах третьем, пятом пункта 2.6 слово «Порталы» заменить словом «Портал».</w:t>
      </w:r>
    </w:p>
    <w:p w14:paraId="1BE06CB0" w14:textId="3E80A929" w:rsidR="00112AD7" w:rsidRDefault="00112AD7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445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50D9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Пункт 2.1</w:t>
      </w:r>
      <w:r w:rsidR="00E4453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1BE06CB1" w14:textId="68E6599E" w:rsidR="00112AD7" w:rsidRPr="00946219" w:rsidRDefault="00112AD7" w:rsidP="00112AD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46219">
        <w:rPr>
          <w:rFonts w:ascii="Times New Roman" w:hAnsi="Times New Roman" w:cs="Times New Roman"/>
          <w:bCs/>
          <w:sz w:val="28"/>
          <w:szCs w:val="28"/>
        </w:rPr>
        <w:t>2.1</w:t>
      </w:r>
      <w:r w:rsidR="00E44534">
        <w:rPr>
          <w:rFonts w:ascii="Times New Roman" w:hAnsi="Times New Roman" w:cs="Times New Roman"/>
          <w:bCs/>
          <w:sz w:val="28"/>
          <w:szCs w:val="28"/>
        </w:rPr>
        <w:t>1</w:t>
      </w:r>
      <w:r w:rsidRPr="00946219">
        <w:rPr>
          <w:rFonts w:ascii="Times New Roman" w:hAnsi="Times New Roman" w:cs="Times New Roman"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муниципальную услугу</w:t>
      </w:r>
      <w:r w:rsidRPr="009462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E06CB2" w14:textId="77777777" w:rsidR="00112AD7" w:rsidRDefault="00112AD7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219">
        <w:rPr>
          <w:rFonts w:ascii="Times New Roman" w:hAnsi="Times New Roman" w:cs="Times New Roman"/>
          <w:bCs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46219">
        <w:rPr>
          <w:rFonts w:ascii="Times New Roman" w:hAnsi="Times New Roman" w:cs="Times New Roman"/>
          <w:bCs/>
          <w:sz w:val="28"/>
          <w:szCs w:val="28"/>
        </w:rPr>
        <w:t xml:space="preserve"> составляет не более 15 минут</w:t>
      </w:r>
      <w:proofErr w:type="gramStart"/>
      <w:r w:rsidRPr="0094621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14:paraId="30B107DA" w14:textId="73A08C70" w:rsidR="00050D9D" w:rsidRDefault="00050D9D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1.2.5. В пункте 2.12:</w:t>
      </w:r>
    </w:p>
    <w:p w14:paraId="6222FF14" w14:textId="05F69DB1" w:rsidR="00050D9D" w:rsidRDefault="00050D9D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втором слово «Порталы» заменить словом «Портал»;</w:t>
      </w:r>
    </w:p>
    <w:p w14:paraId="5D32A5C8" w14:textId="2DEE0182" w:rsidR="00050D9D" w:rsidRDefault="00050D9D" w:rsidP="00112AD7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третьем слово «Порталов» заменить словом «Портала».</w:t>
      </w:r>
    </w:p>
    <w:p w14:paraId="1BE06CB5" w14:textId="41C9FCA4" w:rsidR="00112AD7" w:rsidRPr="00994BF1" w:rsidRDefault="00112AD7" w:rsidP="00112A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50D9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94BF1">
        <w:rPr>
          <w:rFonts w:ascii="Times New Roman" w:hAnsi="Times New Roman" w:cs="Times New Roman"/>
          <w:bCs/>
          <w:sz w:val="28"/>
          <w:szCs w:val="28"/>
        </w:rPr>
        <w:t>Раздел</w:t>
      </w:r>
      <w:r w:rsidR="00050D9D">
        <w:rPr>
          <w:rFonts w:ascii="Times New Roman" w:hAnsi="Times New Roman" w:cs="Times New Roman"/>
          <w:bCs/>
          <w:sz w:val="28"/>
          <w:szCs w:val="28"/>
        </w:rPr>
        <w:t>ы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 4 «Формы </w:t>
      </w:r>
      <w:proofErr w:type="gramStart"/>
      <w:r w:rsidRPr="00994BF1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994BF1">
        <w:rPr>
          <w:rFonts w:ascii="Times New Roman" w:hAnsi="Times New Roman" w:cs="Times New Roman"/>
          <w:bCs/>
          <w:sz w:val="28"/>
          <w:szCs w:val="28"/>
        </w:rPr>
        <w:t xml:space="preserve"> исп</w:t>
      </w:r>
      <w:r w:rsidR="005F5C3D">
        <w:rPr>
          <w:rFonts w:ascii="Times New Roman" w:hAnsi="Times New Roman" w:cs="Times New Roman"/>
          <w:bCs/>
          <w:sz w:val="28"/>
          <w:szCs w:val="28"/>
        </w:rPr>
        <w:t>олнением А</w:t>
      </w:r>
      <w:r w:rsidRPr="00994BF1">
        <w:rPr>
          <w:rFonts w:ascii="Times New Roman" w:hAnsi="Times New Roman" w:cs="Times New Roman"/>
          <w:bCs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94BF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94BF1"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решений 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органа, предоставляющего муниципальную услугу, </w:t>
      </w:r>
      <w:r w:rsidR="005F5C3D">
        <w:rPr>
          <w:rFonts w:ascii="Times New Roman" w:hAnsi="Times New Roman" w:cs="Times New Roman"/>
          <w:bCs/>
          <w:sz w:val="28"/>
          <w:szCs w:val="28"/>
        </w:rPr>
        <w:t>а также должностных лиц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 органа, предоставляющего муниципальную услугу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94BF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14:paraId="1BE06CB8" w14:textId="60BBA50D" w:rsidR="007E4C70" w:rsidRPr="0048119A" w:rsidRDefault="00112AD7" w:rsidP="00A24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 </w:t>
      </w:r>
      <w:r w:rsidR="005F5C3D" w:rsidRPr="005F5C3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администрации городского округа Кохма Ивановской области в информационно-телекоммуникационной сети Интернет. </w:t>
      </w:r>
    </w:p>
    <w:p w14:paraId="1BE06CB9" w14:textId="77777777" w:rsidR="00112AD7" w:rsidRDefault="00112AD7" w:rsidP="00112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06CBA" w14:textId="77777777" w:rsidR="00112AD7" w:rsidRDefault="00112AD7" w:rsidP="00112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1BE06CBB" w14:textId="77777777" w:rsidR="00112AD7" w:rsidRPr="000102A2" w:rsidRDefault="00112AD7" w:rsidP="00112A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12AD7" w:rsidRPr="000102A2" w:rsidSect="00B73AD8">
          <w:headerReference w:type="default" r:id="rId11"/>
          <w:footerReference w:type="default" r:id="rId12"/>
          <w:pgSz w:w="11906" w:h="16838"/>
          <w:pgMar w:top="851" w:right="1276" w:bottom="993" w:left="1559" w:header="709" w:footer="709" w:gutter="0"/>
          <w:cols w:space="708"/>
          <w:titlePg/>
          <w:docGrid w:linePitch="360"/>
        </w:sect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М.А. Комиссаров </w:t>
      </w:r>
    </w:p>
    <w:p w14:paraId="1BE06CBD" w14:textId="77777777" w:rsidR="00646284" w:rsidRDefault="00646284"/>
    <w:sectPr w:rsidR="00646284" w:rsidSect="000E28E3">
      <w:headerReference w:type="default" r:id="rId13"/>
      <w:type w:val="continuous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C4581" w14:textId="77777777" w:rsidR="003E6E30" w:rsidRDefault="003E6E30">
      <w:pPr>
        <w:spacing w:after="0" w:line="240" w:lineRule="auto"/>
      </w:pPr>
      <w:r>
        <w:separator/>
      </w:r>
    </w:p>
  </w:endnote>
  <w:endnote w:type="continuationSeparator" w:id="0">
    <w:p w14:paraId="0EAF5D32" w14:textId="77777777" w:rsidR="003E6E30" w:rsidRDefault="003E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390326"/>
      <w:docPartObj>
        <w:docPartGallery w:val="Page Numbers (Bottom of Page)"/>
        <w:docPartUnique/>
      </w:docPartObj>
    </w:sdtPr>
    <w:sdtEndPr/>
    <w:sdtContent>
      <w:p w14:paraId="1BE06CC5" w14:textId="77777777" w:rsidR="00477089" w:rsidRDefault="007C4F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4B9">
          <w:rPr>
            <w:noProof/>
          </w:rPr>
          <w:t>2</w:t>
        </w:r>
        <w:r>
          <w:fldChar w:fldCharType="end"/>
        </w:r>
      </w:p>
    </w:sdtContent>
  </w:sdt>
  <w:p w14:paraId="1BE06CC6" w14:textId="77777777" w:rsidR="00477089" w:rsidRDefault="003E6E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7376D" w14:textId="77777777" w:rsidR="003E6E30" w:rsidRDefault="003E6E30">
      <w:pPr>
        <w:spacing w:after="0" w:line="240" w:lineRule="auto"/>
      </w:pPr>
      <w:r>
        <w:separator/>
      </w:r>
    </w:p>
  </w:footnote>
  <w:footnote w:type="continuationSeparator" w:id="0">
    <w:p w14:paraId="4C6BAFA6" w14:textId="77777777" w:rsidR="003E6E30" w:rsidRDefault="003E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6CC4" w14:textId="77777777" w:rsidR="00477089" w:rsidRDefault="003E6E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6CC7" w14:textId="77777777" w:rsidR="00085ED7" w:rsidRPr="004A38C7" w:rsidRDefault="003E6E30" w:rsidP="00663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9A"/>
    <w:rsid w:val="00050D9D"/>
    <w:rsid w:val="0007509A"/>
    <w:rsid w:val="000B5CDD"/>
    <w:rsid w:val="00112AD7"/>
    <w:rsid w:val="003576D7"/>
    <w:rsid w:val="003E6E30"/>
    <w:rsid w:val="005004B9"/>
    <w:rsid w:val="005053E1"/>
    <w:rsid w:val="005F5C3D"/>
    <w:rsid w:val="00646284"/>
    <w:rsid w:val="006E3C37"/>
    <w:rsid w:val="007C4F52"/>
    <w:rsid w:val="007E4C70"/>
    <w:rsid w:val="008A7271"/>
    <w:rsid w:val="00A03A96"/>
    <w:rsid w:val="00A243A6"/>
    <w:rsid w:val="00A63701"/>
    <w:rsid w:val="00AC514C"/>
    <w:rsid w:val="00B73AD8"/>
    <w:rsid w:val="00D355BD"/>
    <w:rsid w:val="00E4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6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2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AD7"/>
  </w:style>
  <w:style w:type="paragraph" w:styleId="a5">
    <w:name w:val="footer"/>
    <w:basedOn w:val="a"/>
    <w:link w:val="a6"/>
    <w:uiPriority w:val="99"/>
    <w:unhideWhenUsed/>
    <w:rsid w:val="0011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AD7"/>
  </w:style>
  <w:style w:type="paragraph" w:styleId="a7">
    <w:name w:val="List Paragraph"/>
    <w:basedOn w:val="a"/>
    <w:uiPriority w:val="34"/>
    <w:qFormat/>
    <w:rsid w:val="00112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AD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4453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453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44534"/>
    <w:rPr>
      <w:vertAlign w:val="superscript"/>
    </w:rPr>
  </w:style>
  <w:style w:type="character" w:styleId="ad">
    <w:name w:val="Hyperlink"/>
    <w:basedOn w:val="a0"/>
    <w:uiPriority w:val="99"/>
    <w:unhideWhenUsed/>
    <w:rsid w:val="00AC51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2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AD7"/>
  </w:style>
  <w:style w:type="paragraph" w:styleId="a5">
    <w:name w:val="footer"/>
    <w:basedOn w:val="a"/>
    <w:link w:val="a6"/>
    <w:uiPriority w:val="99"/>
    <w:unhideWhenUsed/>
    <w:rsid w:val="0011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AD7"/>
  </w:style>
  <w:style w:type="paragraph" w:styleId="a7">
    <w:name w:val="List Paragraph"/>
    <w:basedOn w:val="a"/>
    <w:uiPriority w:val="34"/>
    <w:qFormat/>
    <w:rsid w:val="00112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AD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4453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453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44534"/>
    <w:rPr>
      <w:vertAlign w:val="superscript"/>
    </w:rPr>
  </w:style>
  <w:style w:type="character" w:styleId="ad">
    <w:name w:val="Hyperlink"/>
    <w:basedOn w:val="a0"/>
    <w:uiPriority w:val="99"/>
    <w:unhideWhenUsed/>
    <w:rsid w:val="00AC5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D96B09F19BDF2D0B522882E714AB2E6EF176A668419F99E99AFBA5C9F358718FD3565133B6EB2950Y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CBB04ABCB7BF1E812C7661F9DC7D02A040E2580E41FFC753EF721F93847CACBA9C4A2F489B8557395CF565152Y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20A655-8048-44CE-B07E-3CC98D88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delo</cp:lastModifiedBy>
  <cp:revision>2</cp:revision>
  <cp:lastPrinted>2025-06-18T13:28:00Z</cp:lastPrinted>
  <dcterms:created xsi:type="dcterms:W3CDTF">2025-07-30T08:19:00Z</dcterms:created>
  <dcterms:modified xsi:type="dcterms:W3CDTF">2025-07-30T08:19:00Z</dcterms:modified>
</cp:coreProperties>
</file>