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0876"/>
      </w:tblGrid>
      <w:tr w:rsidR="001470F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70F2" w:rsidRDefault="008644E1">
            <w:pPr>
              <w:pStyle w:val="ConsPlusTitlePage1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70F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470F2" w:rsidRDefault="008644E1">
            <w:pPr>
              <w:pStyle w:val="ConsPlusTitlePage1"/>
              <w:jc w:val="center"/>
            </w:pPr>
            <w:r>
              <w:rPr>
                <w:sz w:val="48"/>
              </w:rPr>
              <w:t>Постановление администрации городского округа Кохма от 17.05.2023 N 264</w:t>
            </w:r>
            <w:r>
              <w:rPr>
                <w:sz w:val="48"/>
              </w:rPr>
              <w:br/>
              <w:t>(ред. от 04.09.2025)</w:t>
            </w:r>
            <w:r>
              <w:rPr>
                <w:sz w:val="48"/>
              </w:rPr>
              <w:br/>
              <w:t>"Об утверждении Административного регламента предоставления муниципальной услуги "</w:t>
            </w:r>
            <w:r>
              <w:rPr>
                <w:sz w:val="48"/>
              </w:rPr>
              <w:t>Выдача разрешения на осуществление захоронения (подзахоронения) на общественных кладбищах городского округа Кохма"</w:t>
            </w:r>
          </w:p>
        </w:tc>
      </w:tr>
      <w:tr w:rsidR="001470F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470F2" w:rsidRDefault="008644E1">
            <w:pPr>
              <w:pStyle w:val="ConsPlusTitlePage1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20.10.2025</w:t>
            </w:r>
            <w:r>
              <w:rPr>
                <w:sz w:val="28"/>
              </w:rPr>
              <w:br/>
              <w:t> </w:t>
            </w:r>
          </w:p>
        </w:tc>
      </w:tr>
    </w:tbl>
    <w:p w:rsidR="001470F2" w:rsidRDefault="001470F2">
      <w:pPr>
        <w:pStyle w:val="ConsPlusNormal1"/>
        <w:sectPr w:rsidR="001470F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470F2" w:rsidRDefault="001470F2">
      <w:pPr>
        <w:pStyle w:val="ConsPlusNormal1"/>
        <w:outlineLvl w:val="0"/>
      </w:pPr>
    </w:p>
    <w:p w:rsidR="001470F2" w:rsidRDefault="008644E1">
      <w:pPr>
        <w:pStyle w:val="ConsPlusTitle1"/>
        <w:jc w:val="center"/>
        <w:outlineLvl w:val="0"/>
      </w:pPr>
      <w:r>
        <w:t>ИВАНОВСКАЯ ОБЛАСТЬ</w:t>
      </w:r>
    </w:p>
    <w:p w:rsidR="001470F2" w:rsidRDefault="008644E1">
      <w:pPr>
        <w:pStyle w:val="ConsPlusTitle1"/>
        <w:jc w:val="center"/>
      </w:pPr>
      <w:r>
        <w:t>АДМИНИСТРАЦИЯ ГОРОДСКОГО ОКРУГА КОХМА</w:t>
      </w:r>
    </w:p>
    <w:p w:rsidR="001470F2" w:rsidRDefault="001470F2">
      <w:pPr>
        <w:pStyle w:val="ConsPlusTitle1"/>
        <w:jc w:val="center"/>
      </w:pPr>
    </w:p>
    <w:p w:rsidR="001470F2" w:rsidRDefault="008644E1">
      <w:pPr>
        <w:pStyle w:val="ConsPlusTitle1"/>
        <w:jc w:val="center"/>
      </w:pPr>
      <w:r>
        <w:t>ПОСТАНОВЛЕНИЕ</w:t>
      </w:r>
    </w:p>
    <w:p w:rsidR="001470F2" w:rsidRDefault="008644E1">
      <w:pPr>
        <w:pStyle w:val="ConsPlusTitle1"/>
        <w:jc w:val="center"/>
      </w:pPr>
      <w:r>
        <w:t>от 17 мая 2023 г. N 264</w:t>
      </w:r>
    </w:p>
    <w:p w:rsidR="001470F2" w:rsidRDefault="001470F2">
      <w:pPr>
        <w:pStyle w:val="ConsPlusTitle1"/>
      </w:pPr>
    </w:p>
    <w:p w:rsidR="001470F2" w:rsidRDefault="008644E1">
      <w:pPr>
        <w:pStyle w:val="ConsPlusTitle1"/>
        <w:jc w:val="center"/>
      </w:pPr>
      <w:r>
        <w:t>ОБ УТВЕРЖДЕНИИ АДМИНИСТРАТИВНОГО РЕГЛАМЕНТА</w:t>
      </w:r>
    </w:p>
    <w:p w:rsidR="001470F2" w:rsidRDefault="008644E1">
      <w:pPr>
        <w:pStyle w:val="ConsPlusTitle1"/>
        <w:jc w:val="center"/>
      </w:pPr>
      <w:r>
        <w:t>ПРЕДОСТАВЛЕНИЯ МУНИЦИПАЛЬНОЙ УСЛУГИ "ВЫДАЧА РАЗРЕШЕНИЯ</w:t>
      </w:r>
    </w:p>
    <w:p w:rsidR="001470F2" w:rsidRDefault="008644E1">
      <w:pPr>
        <w:pStyle w:val="ConsPlusTitle1"/>
        <w:jc w:val="center"/>
      </w:pPr>
      <w:r>
        <w:t>НА ОСУЩЕСТВЛЕНИЕ ЗАХОРОНЕНИЯ (ПОДЗАХОРОНЕНИЯ)</w:t>
      </w:r>
    </w:p>
    <w:p w:rsidR="001470F2" w:rsidRDefault="008644E1">
      <w:pPr>
        <w:pStyle w:val="ConsPlusTitle1"/>
        <w:jc w:val="center"/>
      </w:pPr>
      <w:r>
        <w:t>НА ОБЩЕСТВЕННЫХ КЛАДБИЩАХ ГОРОДСКОГО ОКРУГА КОХМА"</w:t>
      </w:r>
    </w:p>
    <w:p w:rsidR="001470F2" w:rsidRDefault="001470F2">
      <w:pPr>
        <w:pStyle w:val="ConsPlusNormal1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1470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0F2" w:rsidRDefault="001470F2">
            <w:pPr>
              <w:pStyle w:val="ConsPlusNormal1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0F2" w:rsidRDefault="001470F2">
            <w:pPr>
              <w:pStyle w:val="ConsPlusNormal1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70F2" w:rsidRDefault="008644E1">
            <w:pPr>
              <w:pStyle w:val="ConsPlusNormal1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70F2" w:rsidRDefault="008644E1">
            <w:pPr>
              <w:pStyle w:val="ConsPlusNormal1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Кохма</w:t>
            </w:r>
            <w:proofErr w:type="gramEnd"/>
          </w:p>
          <w:p w:rsidR="001470F2" w:rsidRDefault="008644E1">
            <w:pPr>
              <w:pStyle w:val="ConsPlusNormal1"/>
              <w:jc w:val="center"/>
            </w:pPr>
            <w:r>
              <w:rPr>
                <w:color w:val="392C69"/>
              </w:rPr>
              <w:t xml:space="preserve">от 17.10.2023 </w:t>
            </w:r>
            <w:hyperlink r:id="rId9" w:tooltip="Постановление администрации городского округа Кохма от 17.10.2023 N 546 &quot;О внесении изменений в постановление администрации городского округа Кохма от 17.05.2023 N 264 &quot;Об утверждении Административного регламента предоставления муниципальной услуги &quot;Выдача раз">
              <w:r>
                <w:rPr>
                  <w:color w:val="0000FF"/>
                </w:rPr>
                <w:t>N 546</w:t>
              </w:r>
            </w:hyperlink>
            <w:r>
              <w:rPr>
                <w:color w:val="392C69"/>
              </w:rPr>
              <w:t xml:space="preserve">, от 25.12.2023 </w:t>
            </w:r>
            <w:hyperlink r:id="rId10" w:tooltip="Постановление администрации городского округа Кохма от 25.12.2023 N 702 &quot;О внесении изменения в постановление администрации городского округа Кохма от 17.05.2023 N 264 &quot;Об утверждении Административного регламента предоставления муниципальной услуги &quot;Выдача раз">
              <w:r>
                <w:rPr>
                  <w:color w:val="0000FF"/>
                </w:rPr>
                <w:t>N 702</w:t>
              </w:r>
            </w:hyperlink>
            <w:r>
              <w:rPr>
                <w:color w:val="392C69"/>
              </w:rPr>
              <w:t xml:space="preserve">, от 29.04.2024 </w:t>
            </w:r>
            <w:hyperlink r:id="rId11" w:tooltip="Постановление администрации городского округа Кохма от 29.04.2024 N 268 &quot;О внесении изменений в постановление администрации городского округа Кохма от 17.05.2023 N 264 &quot;Об утверждении Административного регламента предоставления муниципальной услуги &quot;Выдача раз">
              <w:r>
                <w:rPr>
                  <w:color w:val="0000FF"/>
                </w:rPr>
                <w:t>N 268</w:t>
              </w:r>
            </w:hyperlink>
            <w:r>
              <w:rPr>
                <w:color w:val="392C69"/>
              </w:rPr>
              <w:t>,</w:t>
            </w:r>
          </w:p>
          <w:p w:rsidR="001470F2" w:rsidRDefault="008644E1">
            <w:pPr>
              <w:pStyle w:val="ConsPlusNormal1"/>
              <w:jc w:val="center"/>
            </w:pPr>
            <w:r>
              <w:rPr>
                <w:color w:val="392C69"/>
              </w:rPr>
              <w:t xml:space="preserve">от 30.07.2024 </w:t>
            </w:r>
            <w:hyperlink r:id="rId12" w:tooltip="Постановление администрации городского округа Кохма от 30.07.2024 N 441 &quot;О внесении изменений в постановление администрации городского округа Кохма от 17.05.2023 N 264 &quot;Об утверждении Административного регламента предоставления муниципальной услуги &quot;Выдача раз">
              <w:r>
                <w:rPr>
                  <w:color w:val="0000FF"/>
                </w:rPr>
                <w:t>N 441</w:t>
              </w:r>
            </w:hyperlink>
            <w:r>
              <w:rPr>
                <w:color w:val="392C69"/>
              </w:rPr>
              <w:t xml:space="preserve">, от 04.09.2025 </w:t>
            </w:r>
            <w:hyperlink r:id="rId13" w:tooltip="Постановление администрации городского округа Кохма от 04.09.2025 N 576 &quot;О внесении изменений в постановление администрации городского округа Кохма от 17.05.2023 N 264 &quot;Об утверждении Административного регламента предоставления муниципальной услуги &quot;Выдача раз">
              <w:r>
                <w:rPr>
                  <w:color w:val="0000FF"/>
                </w:rPr>
                <w:t>N 576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0F2" w:rsidRDefault="001470F2">
            <w:pPr>
              <w:pStyle w:val="ConsPlusNormal1"/>
            </w:pPr>
          </w:p>
        </w:tc>
      </w:tr>
    </w:tbl>
    <w:p w:rsidR="001470F2" w:rsidRDefault="001470F2">
      <w:pPr>
        <w:pStyle w:val="ConsPlusNormal1"/>
        <w:jc w:val="center"/>
      </w:pPr>
    </w:p>
    <w:p w:rsidR="001470F2" w:rsidRDefault="008644E1">
      <w:pPr>
        <w:pStyle w:val="ConsPlusNormal1"/>
        <w:ind w:firstLine="540"/>
        <w:jc w:val="both"/>
      </w:pPr>
      <w:proofErr w:type="gramStart"/>
      <w:r>
        <w:t xml:space="preserve">В соответствии с федеральными законами от 12.01.1996 </w:t>
      </w:r>
      <w:hyperlink r:id="rId14" w:tooltip="Федеральный закон от 12.01.1996 N 8-ФЗ (ред. от 06.04.2024) &quot;О погребении и похоронном деле&quot; (с изм. и доп., вступ. в силу с 01.01.2025) {КонсультантПлюс}">
        <w:r>
          <w:rPr>
            <w:color w:val="0000FF"/>
          </w:rPr>
          <w:t>N 8-ФЗ</w:t>
        </w:r>
      </w:hyperlink>
      <w:r>
        <w:t>"О погребении</w:t>
      </w:r>
      <w:r>
        <w:t xml:space="preserve"> и похоронном деле", от 06.10.2003 </w:t>
      </w:r>
      <w:hyperlink r:id="rId15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131-ФЗ</w:t>
        </w:r>
      </w:hyperlink>
      <w:r>
        <w:t xml:space="preserve">"Об общих принципах организации местного самоуправления в Российской Федерации", от 27.07.2010 </w:t>
      </w:r>
      <w:hyperlink r:id="rId16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N 210-ФЗ</w:t>
        </w:r>
      </w:hyperlink>
      <w:r>
        <w:t xml:space="preserve">"Об организации предоставления государственных и муниципальных услуг", </w:t>
      </w:r>
      <w:hyperlink r:id="rId17" w:tooltip="Решение городской Думы городского округа Кохма от 23.12.2020 N 28 (ред. от 30.07.2024) &quot;О реализации Федерального закона от 12.01.1996 N 8-ФЗ &quot;О погребении и похоронном деле&quot; на территории городского округа Кохма&quot; (вместе с &quot;Положением об организации похоронно">
        <w:r>
          <w:rPr>
            <w:color w:val="0000FF"/>
          </w:rPr>
          <w:t>Решением</w:t>
        </w:r>
      </w:hyperlink>
      <w:r>
        <w:t xml:space="preserve"> Городской Думы городского округа Кохма от 23.12.2020 N 28 "О реализации Федерального закона от 12.01.1996 N 8-ФЗ "О погребении и похоронном</w:t>
      </w:r>
      <w:proofErr w:type="gramEnd"/>
      <w:r>
        <w:t xml:space="preserve"> </w:t>
      </w:r>
      <w:proofErr w:type="gramStart"/>
      <w:r>
        <w:t>деле</w:t>
      </w:r>
      <w:proofErr w:type="gramEnd"/>
      <w:r>
        <w:t>" на терр</w:t>
      </w:r>
      <w:r>
        <w:t>итории городского округа Кохма" постановляю:</w:t>
      </w:r>
    </w:p>
    <w:p w:rsidR="001470F2" w:rsidRDefault="001470F2">
      <w:pPr>
        <w:pStyle w:val="ConsPlusNormal1"/>
        <w:ind w:firstLine="540"/>
        <w:jc w:val="both"/>
      </w:pPr>
    </w:p>
    <w:p w:rsidR="001470F2" w:rsidRDefault="008644E1">
      <w:pPr>
        <w:pStyle w:val="ConsPlusNormal1"/>
        <w:ind w:firstLine="540"/>
        <w:jc w:val="both"/>
      </w:pPr>
      <w:r>
        <w:t xml:space="preserve">1. Утвердить Административный </w:t>
      </w:r>
      <w:hyperlink w:anchor="P35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"Выдача разрешения на осуществление захоронения (подзахоронения) на общественн</w:t>
      </w:r>
      <w:r>
        <w:t>ых кладбищах городского округа Кохма" (прилагается).</w:t>
      </w:r>
    </w:p>
    <w:p w:rsidR="001470F2" w:rsidRDefault="001470F2">
      <w:pPr>
        <w:pStyle w:val="ConsPlusNormal1"/>
        <w:ind w:firstLine="540"/>
        <w:jc w:val="both"/>
      </w:pPr>
    </w:p>
    <w:p w:rsidR="001470F2" w:rsidRDefault="008644E1">
      <w:pPr>
        <w:pStyle w:val="ConsPlusNormal1"/>
        <w:ind w:firstLine="540"/>
        <w:jc w:val="both"/>
      </w:pPr>
      <w:r>
        <w:t>2. Опубликовать настоящее постановление в газете "Кохомский вестник" и разместить на официальном сайте городского округа Кохма в сети "Интернет".</w:t>
      </w:r>
    </w:p>
    <w:p w:rsidR="001470F2" w:rsidRDefault="001470F2">
      <w:pPr>
        <w:pStyle w:val="ConsPlusNormal1"/>
      </w:pPr>
    </w:p>
    <w:p w:rsidR="001470F2" w:rsidRDefault="008644E1">
      <w:pPr>
        <w:pStyle w:val="ConsPlusNormal1"/>
        <w:jc w:val="right"/>
      </w:pPr>
      <w:r>
        <w:t>Глава городского округа Кохма</w:t>
      </w:r>
    </w:p>
    <w:p w:rsidR="001470F2" w:rsidRDefault="008644E1">
      <w:pPr>
        <w:pStyle w:val="ConsPlusNormal1"/>
        <w:jc w:val="right"/>
      </w:pPr>
      <w:r>
        <w:t>М.А.КОМИССАРОВ</w:t>
      </w:r>
    </w:p>
    <w:p w:rsidR="001470F2" w:rsidRDefault="001470F2">
      <w:pPr>
        <w:pStyle w:val="ConsPlusNormal1"/>
      </w:pPr>
    </w:p>
    <w:p w:rsidR="001470F2" w:rsidRDefault="001470F2">
      <w:pPr>
        <w:pStyle w:val="ConsPlusNormal1"/>
      </w:pPr>
    </w:p>
    <w:p w:rsidR="001470F2" w:rsidRDefault="001470F2">
      <w:pPr>
        <w:pStyle w:val="ConsPlusNormal1"/>
      </w:pPr>
    </w:p>
    <w:p w:rsidR="001470F2" w:rsidRDefault="001470F2">
      <w:pPr>
        <w:pStyle w:val="ConsPlusNormal1"/>
      </w:pPr>
    </w:p>
    <w:p w:rsidR="001470F2" w:rsidRDefault="001470F2">
      <w:pPr>
        <w:pStyle w:val="ConsPlusNormal1"/>
      </w:pPr>
    </w:p>
    <w:p w:rsidR="001470F2" w:rsidRDefault="008644E1">
      <w:pPr>
        <w:pStyle w:val="ConsPlusNormal1"/>
        <w:jc w:val="right"/>
        <w:outlineLvl w:val="0"/>
      </w:pPr>
      <w:r>
        <w:t>Прило</w:t>
      </w:r>
      <w:r>
        <w:t>жение</w:t>
      </w:r>
    </w:p>
    <w:p w:rsidR="001470F2" w:rsidRDefault="008644E1">
      <w:pPr>
        <w:pStyle w:val="ConsPlusNormal1"/>
        <w:jc w:val="right"/>
      </w:pPr>
      <w:r>
        <w:t>к постановлению</w:t>
      </w:r>
    </w:p>
    <w:p w:rsidR="001470F2" w:rsidRDefault="008644E1">
      <w:pPr>
        <w:pStyle w:val="ConsPlusNormal1"/>
        <w:jc w:val="right"/>
      </w:pPr>
      <w:r>
        <w:t>администрации</w:t>
      </w:r>
    </w:p>
    <w:p w:rsidR="001470F2" w:rsidRDefault="008644E1">
      <w:pPr>
        <w:pStyle w:val="ConsPlusNormal1"/>
        <w:jc w:val="right"/>
      </w:pPr>
      <w:r>
        <w:t>городского округа Кохма</w:t>
      </w:r>
    </w:p>
    <w:p w:rsidR="001470F2" w:rsidRDefault="008644E1">
      <w:pPr>
        <w:pStyle w:val="ConsPlusNormal1"/>
        <w:jc w:val="right"/>
      </w:pPr>
      <w:r>
        <w:t>от 17.05.2023 N 264</w:t>
      </w:r>
    </w:p>
    <w:p w:rsidR="001470F2" w:rsidRDefault="001470F2">
      <w:pPr>
        <w:pStyle w:val="ConsPlusNormal1"/>
      </w:pPr>
    </w:p>
    <w:p w:rsidR="001470F2" w:rsidRDefault="008644E1">
      <w:pPr>
        <w:pStyle w:val="ConsPlusTitle1"/>
        <w:jc w:val="center"/>
      </w:pPr>
      <w:bookmarkStart w:id="0" w:name="P35"/>
      <w:bookmarkEnd w:id="0"/>
      <w:r>
        <w:t>АДМИНИСТРАТИВНЫЙ РЕГЛАМЕНТ</w:t>
      </w:r>
    </w:p>
    <w:p w:rsidR="001470F2" w:rsidRDefault="008644E1">
      <w:pPr>
        <w:pStyle w:val="ConsPlusTitle1"/>
        <w:jc w:val="center"/>
      </w:pPr>
      <w:r>
        <w:t>ПРЕДОСТАВЛЕНИЯ МУНИЦИПАЛЬНОЙ УСЛУГИ "ВЫДАЧА РАЗРЕШЕНИЯ</w:t>
      </w:r>
    </w:p>
    <w:p w:rsidR="001470F2" w:rsidRDefault="008644E1">
      <w:pPr>
        <w:pStyle w:val="ConsPlusTitle1"/>
        <w:jc w:val="center"/>
      </w:pPr>
      <w:r>
        <w:t>НА ОСУЩЕСТВЛЕНИЕ ЗАХОРОНЕНИЯ (ПОДЗАХОРОНЕНИЯ)</w:t>
      </w:r>
    </w:p>
    <w:p w:rsidR="001470F2" w:rsidRDefault="008644E1">
      <w:pPr>
        <w:pStyle w:val="ConsPlusTitle1"/>
        <w:jc w:val="center"/>
      </w:pPr>
      <w:r>
        <w:t>НА ОБЩЕСТВЕННЫХ КЛАДБИЩАХ ГОРОДСКОГО ОКРУГА КОХ</w:t>
      </w:r>
      <w:r>
        <w:t>МА"</w:t>
      </w:r>
    </w:p>
    <w:p w:rsidR="001470F2" w:rsidRDefault="001470F2">
      <w:pPr>
        <w:pStyle w:val="ConsPlusNormal1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1470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0F2" w:rsidRDefault="001470F2">
            <w:pPr>
              <w:pStyle w:val="ConsPlusNormal1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0F2" w:rsidRDefault="001470F2">
            <w:pPr>
              <w:pStyle w:val="ConsPlusNormal1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70F2" w:rsidRDefault="008644E1">
            <w:pPr>
              <w:pStyle w:val="ConsPlusNormal1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70F2" w:rsidRDefault="008644E1">
            <w:pPr>
              <w:pStyle w:val="ConsPlusNormal1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Кохма</w:t>
            </w:r>
            <w:proofErr w:type="gramEnd"/>
          </w:p>
          <w:p w:rsidR="001470F2" w:rsidRDefault="008644E1">
            <w:pPr>
              <w:pStyle w:val="ConsPlusNormal1"/>
              <w:jc w:val="center"/>
            </w:pPr>
            <w:r>
              <w:rPr>
                <w:color w:val="392C69"/>
              </w:rPr>
              <w:t xml:space="preserve">от 17.10.2023 </w:t>
            </w:r>
            <w:hyperlink r:id="rId18" w:tooltip="Постановление администрации городского округа Кохма от 17.10.2023 N 546 &quot;О внесении изменений в постановление администрации городского округа Кохма от 17.05.2023 N 264 &quot;Об утверждении Административного регламента предоставления муниципальной услуги &quot;Выдача раз">
              <w:r>
                <w:rPr>
                  <w:color w:val="0000FF"/>
                </w:rPr>
                <w:t>N 546</w:t>
              </w:r>
            </w:hyperlink>
            <w:r>
              <w:rPr>
                <w:color w:val="392C69"/>
              </w:rPr>
              <w:t xml:space="preserve">, от 25.12.2023 </w:t>
            </w:r>
            <w:hyperlink r:id="rId19" w:tooltip="Постановление администрации городского округа Кохма от 25.12.2023 N 702 &quot;О внесении изменения в постановление администрации городского округа Кохма от 17.05.2023 N 264 &quot;Об утверждении Административного регламента предоставления муниципальной услуги &quot;Выдача раз">
              <w:r>
                <w:rPr>
                  <w:color w:val="0000FF"/>
                </w:rPr>
                <w:t>N 702</w:t>
              </w:r>
            </w:hyperlink>
            <w:r>
              <w:rPr>
                <w:color w:val="392C69"/>
              </w:rPr>
              <w:t xml:space="preserve">, от 29.04.2024 </w:t>
            </w:r>
            <w:hyperlink r:id="rId20" w:tooltip="Постановление администрации городского округа Кохма от 29.04.2024 N 268 &quot;О внесении изменений в постановление администрации городского округа Кохма от 17.05.2023 N 264 &quot;Об утверждении Административного регламента предоставления муниципальной услуги &quot;Выдача раз">
              <w:r>
                <w:rPr>
                  <w:color w:val="0000FF"/>
                </w:rPr>
                <w:t>N 268</w:t>
              </w:r>
            </w:hyperlink>
            <w:r>
              <w:rPr>
                <w:color w:val="392C69"/>
              </w:rPr>
              <w:t>,</w:t>
            </w:r>
          </w:p>
          <w:p w:rsidR="001470F2" w:rsidRDefault="008644E1">
            <w:pPr>
              <w:pStyle w:val="ConsPlusNormal1"/>
              <w:jc w:val="center"/>
            </w:pPr>
            <w:r>
              <w:rPr>
                <w:color w:val="392C69"/>
              </w:rPr>
              <w:t xml:space="preserve">от 30.07.2024 </w:t>
            </w:r>
            <w:hyperlink r:id="rId21" w:tooltip="Постановление администрации городского округа Кохма от 30.07.2024 N 441 &quot;О внесении изменений в постановление администрации городского округа Кохма от 17.05.2023 N 264 &quot;Об утверждении Административного регламента предоставления муниципальной услуги &quot;Выдача раз">
              <w:r>
                <w:rPr>
                  <w:color w:val="0000FF"/>
                </w:rPr>
                <w:t>N 441</w:t>
              </w:r>
            </w:hyperlink>
            <w:r>
              <w:rPr>
                <w:color w:val="392C69"/>
              </w:rPr>
              <w:t xml:space="preserve">, от 04.09.2025 </w:t>
            </w:r>
            <w:hyperlink r:id="rId22" w:tooltip="Постановление администрации городского округа Кохма от 04.09.2025 N 576 &quot;О внесении изменений в постановление администрации городского округа Кохма от 17.05.2023 N 264 &quot;Об утверждении Административного регламента предоставления муниципальной услуги &quot;Выдача раз">
              <w:r>
                <w:rPr>
                  <w:color w:val="0000FF"/>
                </w:rPr>
                <w:t>N 576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0F2" w:rsidRDefault="001470F2">
            <w:pPr>
              <w:pStyle w:val="ConsPlusNormal1"/>
            </w:pPr>
          </w:p>
        </w:tc>
      </w:tr>
    </w:tbl>
    <w:p w:rsidR="001470F2" w:rsidRDefault="001470F2">
      <w:pPr>
        <w:pStyle w:val="ConsPlusNormal1"/>
      </w:pPr>
    </w:p>
    <w:p w:rsidR="001470F2" w:rsidRDefault="008644E1">
      <w:pPr>
        <w:pStyle w:val="ConsPlusTitle1"/>
        <w:jc w:val="center"/>
        <w:outlineLvl w:val="1"/>
      </w:pPr>
      <w:r>
        <w:t>I. Общие положения</w:t>
      </w:r>
    </w:p>
    <w:p w:rsidR="001470F2" w:rsidRDefault="001470F2">
      <w:pPr>
        <w:pStyle w:val="ConsPlusNormal1"/>
        <w:jc w:val="center"/>
      </w:pPr>
    </w:p>
    <w:p w:rsidR="001470F2" w:rsidRDefault="008644E1">
      <w:pPr>
        <w:pStyle w:val="ConsPlusTitle1"/>
        <w:jc w:val="center"/>
        <w:outlineLvl w:val="2"/>
      </w:pPr>
      <w:r>
        <w:t>1.1. Предмет регулирования Административного регламента</w:t>
      </w:r>
    </w:p>
    <w:p w:rsidR="001470F2" w:rsidRDefault="001470F2">
      <w:pPr>
        <w:pStyle w:val="ConsPlusNormal1"/>
        <w:jc w:val="center"/>
      </w:pPr>
    </w:p>
    <w:p w:rsidR="001470F2" w:rsidRDefault="008644E1">
      <w:pPr>
        <w:pStyle w:val="ConsPlusNormal1"/>
        <w:ind w:firstLine="540"/>
        <w:jc w:val="both"/>
      </w:pPr>
      <w:r>
        <w:t xml:space="preserve">1.1. </w:t>
      </w:r>
      <w:proofErr w:type="gramStart"/>
      <w:r>
        <w:t>Административный регламент предоставления муниципальной услуги "</w:t>
      </w:r>
      <w:r>
        <w:t>Выдача разрешения на осуществление захоронения (подзахоронения) на общественных кладбищах городского округа Кохма" (далее - Административный регламент) определяет порядок предоставления муниципальной услуги "Выдача разрешения на осуществление захоронения (</w:t>
      </w:r>
      <w:r>
        <w:t>подзахоронения) на общественных кладбищах городского округа Кохма" (далее - муниципальная услуга) и стандарт предоставления муниципальной услуги, включая сроки и последовательность действий (административных процедур) при предоставлении муниципальной услуг</w:t>
      </w:r>
      <w:r>
        <w:t>и.</w:t>
      </w:r>
      <w:proofErr w:type="gramEnd"/>
    </w:p>
    <w:p w:rsidR="001470F2" w:rsidRDefault="001470F2">
      <w:pPr>
        <w:pStyle w:val="ConsPlusNormal1"/>
        <w:ind w:firstLine="540"/>
        <w:jc w:val="both"/>
      </w:pPr>
    </w:p>
    <w:p w:rsidR="001470F2" w:rsidRDefault="008644E1">
      <w:pPr>
        <w:pStyle w:val="ConsPlusTitle1"/>
        <w:jc w:val="center"/>
        <w:outlineLvl w:val="2"/>
      </w:pPr>
      <w:r>
        <w:t>1.2. Круг заявителей</w:t>
      </w:r>
    </w:p>
    <w:p w:rsidR="001470F2" w:rsidRDefault="001470F2">
      <w:pPr>
        <w:pStyle w:val="ConsPlusNormal1"/>
        <w:jc w:val="center"/>
      </w:pPr>
    </w:p>
    <w:p w:rsidR="001470F2" w:rsidRDefault="008644E1">
      <w:pPr>
        <w:pStyle w:val="ConsPlusNormal1"/>
        <w:ind w:firstLine="540"/>
        <w:jc w:val="both"/>
      </w:pPr>
      <w:r>
        <w:t>Заявителями на получение муниципальной услуги являются супру</w:t>
      </w:r>
      <w:proofErr w:type="gramStart"/>
      <w:r>
        <w:t>г(</w:t>
      </w:r>
      <w:proofErr w:type="gramEnd"/>
      <w:r>
        <w:t>а), близкие родственники (дети, родители, усыновленные, усыновители, родные братья и сестры, внуки, дедушка, бабушка), иные родственники либо законный представитель уме</w:t>
      </w:r>
      <w:r>
        <w:t>ршего, а при отсутствии таковых иные лица, взявшие на себя обязанность осуществить погребение умершего (далее - заявители).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От имени заявителей могут выступать их уполномоченные представители.</w:t>
      </w:r>
    </w:p>
    <w:p w:rsidR="001470F2" w:rsidRDefault="001470F2">
      <w:pPr>
        <w:pStyle w:val="ConsPlusNormal1"/>
        <w:ind w:firstLine="540"/>
        <w:jc w:val="both"/>
      </w:pPr>
    </w:p>
    <w:p w:rsidR="001470F2" w:rsidRDefault="008644E1">
      <w:pPr>
        <w:pStyle w:val="ConsPlusTitle1"/>
        <w:jc w:val="center"/>
        <w:outlineLvl w:val="1"/>
      </w:pPr>
      <w:r>
        <w:t>II. Стандарт предоставления муниципальной услуги</w:t>
      </w:r>
    </w:p>
    <w:p w:rsidR="001470F2" w:rsidRDefault="001470F2">
      <w:pPr>
        <w:pStyle w:val="ConsPlusNormal1"/>
        <w:jc w:val="center"/>
      </w:pPr>
    </w:p>
    <w:p w:rsidR="001470F2" w:rsidRDefault="008644E1">
      <w:pPr>
        <w:pStyle w:val="ConsPlusTitle1"/>
        <w:jc w:val="center"/>
        <w:outlineLvl w:val="2"/>
      </w:pPr>
      <w:r>
        <w:t>2.1. Наимено</w:t>
      </w:r>
      <w:r>
        <w:t>вание муниципальной услуги</w:t>
      </w:r>
    </w:p>
    <w:p w:rsidR="001470F2" w:rsidRDefault="001470F2">
      <w:pPr>
        <w:pStyle w:val="ConsPlusNormal1"/>
        <w:jc w:val="center"/>
      </w:pPr>
    </w:p>
    <w:p w:rsidR="001470F2" w:rsidRDefault="008644E1">
      <w:pPr>
        <w:pStyle w:val="ConsPlusNormal1"/>
        <w:ind w:firstLine="540"/>
        <w:jc w:val="both"/>
      </w:pPr>
      <w:r>
        <w:t>Выдача разрешения на осуществление захоронения (подзахоронения) на общественных кладбищах городского округа Кохма.</w:t>
      </w:r>
    </w:p>
    <w:p w:rsidR="001470F2" w:rsidRDefault="001470F2">
      <w:pPr>
        <w:pStyle w:val="ConsPlusNormal1"/>
        <w:ind w:firstLine="540"/>
        <w:jc w:val="both"/>
      </w:pPr>
    </w:p>
    <w:p w:rsidR="001470F2" w:rsidRDefault="008644E1">
      <w:pPr>
        <w:pStyle w:val="ConsPlusTitle1"/>
        <w:jc w:val="center"/>
        <w:outlineLvl w:val="2"/>
      </w:pPr>
      <w:r>
        <w:t>2.2. Наименование органа, предоставляющего</w:t>
      </w:r>
    </w:p>
    <w:p w:rsidR="001470F2" w:rsidRDefault="008644E1">
      <w:pPr>
        <w:pStyle w:val="ConsPlusTitle1"/>
        <w:jc w:val="center"/>
      </w:pPr>
      <w:r>
        <w:t>муниципальную услугу</w:t>
      </w:r>
    </w:p>
    <w:p w:rsidR="001470F2" w:rsidRDefault="001470F2">
      <w:pPr>
        <w:pStyle w:val="ConsPlusNormal1"/>
        <w:jc w:val="center"/>
      </w:pPr>
    </w:p>
    <w:p w:rsidR="001470F2" w:rsidRDefault="008644E1">
      <w:pPr>
        <w:pStyle w:val="ConsPlusNormal1"/>
        <w:ind w:firstLine="540"/>
        <w:jc w:val="both"/>
      </w:pPr>
      <w:r>
        <w:t>Муниципальную услугу предоставляет управление строительства и жилищно-коммунального хозяйства администрации городского округа Кохма (далее - Управление).</w:t>
      </w:r>
    </w:p>
    <w:p w:rsidR="001470F2" w:rsidRDefault="001470F2">
      <w:pPr>
        <w:pStyle w:val="ConsPlusNormal1"/>
        <w:ind w:firstLine="540"/>
        <w:jc w:val="both"/>
      </w:pPr>
    </w:p>
    <w:p w:rsidR="001470F2" w:rsidRDefault="008644E1">
      <w:pPr>
        <w:pStyle w:val="ConsPlusTitle1"/>
        <w:jc w:val="center"/>
        <w:outlineLvl w:val="2"/>
      </w:pPr>
      <w:r>
        <w:t>2.3. Результат предоставления муниципальной услуги</w:t>
      </w:r>
    </w:p>
    <w:p w:rsidR="001470F2" w:rsidRDefault="001470F2">
      <w:pPr>
        <w:pStyle w:val="ConsPlusNormal1"/>
        <w:jc w:val="center"/>
      </w:pPr>
    </w:p>
    <w:p w:rsidR="001470F2" w:rsidRDefault="008644E1">
      <w:pPr>
        <w:pStyle w:val="ConsPlusNormal1"/>
        <w:ind w:firstLine="540"/>
        <w:jc w:val="both"/>
      </w:pPr>
      <w:r>
        <w:t>2.3.1. Результатом предоставления муниципальной услуги является: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выдача разрешения на осуществление захоронения;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выдача разрешения на подзахоронение;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выдача разрешения на осуществление захоронения на воинском участке общественного кладбища;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отказ в</w:t>
      </w:r>
      <w:r>
        <w:t xml:space="preserve"> предоставлении муниципальной услуги.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2.3.2. Заявителю выдается один из следующих документов: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 xml:space="preserve">1) </w:t>
      </w:r>
      <w:hyperlink w:anchor="P331" w:tooltip="Разрешение">
        <w:r>
          <w:rPr>
            <w:color w:val="0000FF"/>
          </w:rPr>
          <w:t>разрешение</w:t>
        </w:r>
      </w:hyperlink>
      <w:r>
        <w:t xml:space="preserve"> на осуществление захоронения согласно Приложению N 1 к настоящему Административному регламенту;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 xml:space="preserve">2) </w:t>
      </w:r>
      <w:hyperlink w:anchor="P378" w:tooltip="Разрешение">
        <w:r>
          <w:rPr>
            <w:color w:val="0000FF"/>
          </w:rPr>
          <w:t>разрешение</w:t>
        </w:r>
      </w:hyperlink>
      <w:r>
        <w:t xml:space="preserve"> на подзахоронение согласно Приложению N 2 к настоящему Административному регламенту;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 xml:space="preserve">3) </w:t>
      </w:r>
      <w:hyperlink w:anchor="P646" w:tooltip="Разрешение">
        <w:r>
          <w:rPr>
            <w:color w:val="0000FF"/>
          </w:rPr>
          <w:t>разрешение</w:t>
        </w:r>
      </w:hyperlink>
      <w:r>
        <w:t xml:space="preserve"> на осуществление захоронения на воинском участке общественного кладбища </w:t>
      </w:r>
      <w:r>
        <w:t>согласно Приложению N 6 к настоящему Административному регламенту.</w:t>
      </w:r>
    </w:p>
    <w:p w:rsidR="001470F2" w:rsidRDefault="001470F2">
      <w:pPr>
        <w:pStyle w:val="ConsPlusNormal1"/>
        <w:ind w:firstLine="540"/>
        <w:jc w:val="both"/>
      </w:pPr>
    </w:p>
    <w:p w:rsidR="001470F2" w:rsidRDefault="008644E1">
      <w:pPr>
        <w:pStyle w:val="ConsPlusTitle1"/>
        <w:jc w:val="center"/>
        <w:outlineLvl w:val="2"/>
      </w:pPr>
      <w:r>
        <w:t>2.4. Срок предоставления муниципальной услуги</w:t>
      </w:r>
    </w:p>
    <w:p w:rsidR="001470F2" w:rsidRDefault="001470F2">
      <w:pPr>
        <w:pStyle w:val="ConsPlusNormal1"/>
        <w:jc w:val="center"/>
      </w:pPr>
    </w:p>
    <w:p w:rsidR="001470F2" w:rsidRDefault="008644E1">
      <w:pPr>
        <w:pStyle w:val="ConsPlusNormal1"/>
        <w:ind w:firstLine="540"/>
        <w:jc w:val="both"/>
      </w:pPr>
      <w:r>
        <w:lastRenderedPageBreak/>
        <w:t>2.4.1. Максимальный срок предоставления муниципальной услуги не должен превышать 2 календарных дней и исчисляется со дня регистрации заявлени</w:t>
      </w:r>
      <w:r>
        <w:t>я с приложением всех документов, необходимых для предоставления муниципальной услуги.</w:t>
      </w:r>
    </w:p>
    <w:p w:rsidR="001470F2" w:rsidRDefault="001470F2">
      <w:pPr>
        <w:pStyle w:val="ConsPlusNormal1"/>
        <w:ind w:firstLine="540"/>
        <w:jc w:val="both"/>
      </w:pPr>
    </w:p>
    <w:p w:rsidR="001470F2" w:rsidRDefault="008644E1">
      <w:pPr>
        <w:pStyle w:val="ConsPlusTitle1"/>
        <w:jc w:val="center"/>
        <w:outlineLvl w:val="2"/>
      </w:pPr>
      <w:r>
        <w:t>2.5. Правовые основания для предоставления</w:t>
      </w:r>
    </w:p>
    <w:p w:rsidR="001470F2" w:rsidRDefault="008644E1">
      <w:pPr>
        <w:pStyle w:val="ConsPlusTitle1"/>
        <w:jc w:val="center"/>
      </w:pPr>
      <w:r>
        <w:t>муниципальной услуги</w:t>
      </w:r>
    </w:p>
    <w:p w:rsidR="001470F2" w:rsidRDefault="001470F2">
      <w:pPr>
        <w:pStyle w:val="ConsPlusNormal1"/>
        <w:ind w:firstLine="540"/>
        <w:jc w:val="both"/>
      </w:pPr>
    </w:p>
    <w:p w:rsidR="001470F2" w:rsidRDefault="008644E1">
      <w:pPr>
        <w:pStyle w:val="ConsPlusNormal1"/>
        <w:ind w:firstLine="540"/>
        <w:jc w:val="both"/>
      </w:pPr>
      <w:r>
        <w:t>Утратил силу.</w:t>
      </w:r>
    </w:p>
    <w:p w:rsidR="001470F2" w:rsidRDefault="001470F2">
      <w:pPr>
        <w:pStyle w:val="ConsPlusNormal1"/>
        <w:ind w:firstLine="540"/>
        <w:jc w:val="both"/>
      </w:pPr>
    </w:p>
    <w:p w:rsidR="001470F2" w:rsidRDefault="008644E1">
      <w:pPr>
        <w:pStyle w:val="ConsPlusTitle1"/>
        <w:jc w:val="center"/>
        <w:outlineLvl w:val="2"/>
      </w:pPr>
      <w:bookmarkStart w:id="1" w:name="P87"/>
      <w:bookmarkEnd w:id="1"/>
      <w:r>
        <w:t>2.6. Исчерпывающий перечень документов, необходимых</w:t>
      </w:r>
    </w:p>
    <w:p w:rsidR="001470F2" w:rsidRDefault="008644E1">
      <w:pPr>
        <w:pStyle w:val="ConsPlusTitle1"/>
        <w:jc w:val="center"/>
      </w:pPr>
      <w:r>
        <w:t>для предоставления муниципальной услу</w:t>
      </w:r>
      <w:r>
        <w:t>ги</w:t>
      </w:r>
    </w:p>
    <w:p w:rsidR="001470F2" w:rsidRDefault="001470F2">
      <w:pPr>
        <w:pStyle w:val="ConsPlusNormal1"/>
        <w:jc w:val="center"/>
      </w:pPr>
    </w:p>
    <w:p w:rsidR="001470F2" w:rsidRDefault="008644E1">
      <w:pPr>
        <w:pStyle w:val="ConsPlusNormal1"/>
        <w:ind w:firstLine="540"/>
        <w:jc w:val="both"/>
      </w:pPr>
      <w:bookmarkStart w:id="2" w:name="P90"/>
      <w:bookmarkEnd w:id="2"/>
      <w:r>
        <w:t>2.6.1. Для получения муниципальной услуги заявитель направляет в Управление соответствующее заявление о предоставлении муниципальной услуги: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 xml:space="preserve">1) Для получения разрешения на осуществление захоронения в </w:t>
      </w:r>
      <w:hyperlink w:anchor="P459" w:tooltip="ЗАЯВЛЕНИЕ">
        <w:r>
          <w:rPr>
            <w:color w:val="0000FF"/>
          </w:rPr>
          <w:t>заявлении</w:t>
        </w:r>
      </w:hyperlink>
      <w:r>
        <w:t xml:space="preserve"> по</w:t>
      </w:r>
      <w:r>
        <w:t xml:space="preserve"> форме согласно Приложению N 3 к настоящему Административному регламенту указываются следующие сведения:</w:t>
      </w:r>
    </w:p>
    <w:p w:rsidR="001470F2" w:rsidRDefault="008644E1">
      <w:pPr>
        <w:pStyle w:val="ConsPlusNormal1"/>
        <w:spacing w:before="200"/>
        <w:ind w:firstLine="540"/>
        <w:jc w:val="both"/>
      </w:pPr>
      <w:proofErr w:type="gramStart"/>
      <w:r>
        <w:t>- сведения, позволяющие идентифицировать заявителя, содержащиеся в документах, предусмотренных законодательством Российской Федерации: фамилия, имя, отчество (последнее - при наличии); данные документа, удостоверяющего личность; почтовый адрес, телефон, ад</w:t>
      </w:r>
      <w:r>
        <w:t>рес электронной почты (при наличии);</w:t>
      </w:r>
      <w:proofErr w:type="gramEnd"/>
    </w:p>
    <w:p w:rsidR="001470F2" w:rsidRDefault="008644E1">
      <w:pPr>
        <w:pStyle w:val="ConsPlusNormal1"/>
        <w:spacing w:before="200"/>
        <w:ind w:firstLine="540"/>
        <w:jc w:val="both"/>
      </w:pPr>
      <w:r>
        <w:t>- сведения о представителе, содержащиеся в документах, предусмотренных законодательством Российской Федерации;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наименование общественного кладбища, на котором планируется осуществить захоронение;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сведения об умершем</w:t>
      </w:r>
      <w:r>
        <w:t xml:space="preserve"> гражданине (фамилия, имя, отчество (при наличии), дата рождения, количество полных лет);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дата погребения;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размер бесплатно предоставляемого участка земли для погребения умершего.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 xml:space="preserve">2) Для получения разрешения на подзахоронение в </w:t>
      </w:r>
      <w:hyperlink w:anchor="P514" w:tooltip="ЗАЯВЛЕНИЕ">
        <w:r>
          <w:rPr>
            <w:color w:val="0000FF"/>
          </w:rPr>
          <w:t>заявлении</w:t>
        </w:r>
      </w:hyperlink>
      <w:r>
        <w:t xml:space="preserve"> по форме согласно Приложению N 4 к настоящему Административному регламенту указываются следующие сведения:</w:t>
      </w:r>
    </w:p>
    <w:p w:rsidR="001470F2" w:rsidRDefault="008644E1">
      <w:pPr>
        <w:pStyle w:val="ConsPlusNormal1"/>
        <w:spacing w:before="200"/>
        <w:ind w:firstLine="540"/>
        <w:jc w:val="both"/>
      </w:pPr>
      <w:proofErr w:type="gramStart"/>
      <w:r>
        <w:t>- сведения, позволяющие идентифицировать заявителя, содержащиеся в документах, предусмотренных законодательством Российской</w:t>
      </w:r>
      <w:r>
        <w:t xml:space="preserve"> Федерации: фамилия, имя, отчество (последнее - при наличии), данные документа, удостоверяющего личность; почтовый адрес, телефон, адрес электронной почты (при наличии);</w:t>
      </w:r>
      <w:proofErr w:type="gramEnd"/>
    </w:p>
    <w:p w:rsidR="001470F2" w:rsidRDefault="008644E1">
      <w:pPr>
        <w:pStyle w:val="ConsPlusNormal1"/>
        <w:spacing w:before="200"/>
        <w:ind w:firstLine="540"/>
        <w:jc w:val="both"/>
      </w:pPr>
      <w:r>
        <w:t>- сведения о представителе, содержащиеся в документах, предусмотренных законодательств</w:t>
      </w:r>
      <w:r>
        <w:t>ом Российской Федерации;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наименование общественного кладбища, на котором находится родственная могила, в которую планируется осуществить подзахоронение;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фамилия, имя, отчество, дата рождения, дата смерти захороненного, на месте захоронения которого пла</w:t>
      </w:r>
      <w:r>
        <w:t>нируется подзахоронение;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сведения об умершем гражданине (фамилия, имя, отчество (при наличии), дата рождения, количество полных лет);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дата погребения;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сведения о ранее выданном разрешении на захоронение.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lastRenderedPageBreak/>
        <w:t xml:space="preserve">3) Для получения разрешения на осуществление захоронения на воинском участке общественного кладбища в </w:t>
      </w:r>
      <w:hyperlink w:anchor="P596" w:tooltip="ЗАЯВЛЕНИЕ">
        <w:r>
          <w:rPr>
            <w:color w:val="0000FF"/>
          </w:rPr>
          <w:t>заявлении</w:t>
        </w:r>
      </w:hyperlink>
      <w:r>
        <w:t xml:space="preserve"> по форме согласно Приложению N 5 к настоящему Административному регламенту указываются следующие сведени</w:t>
      </w:r>
      <w:r>
        <w:t>я:</w:t>
      </w:r>
    </w:p>
    <w:p w:rsidR="001470F2" w:rsidRDefault="008644E1">
      <w:pPr>
        <w:pStyle w:val="ConsPlusNormal1"/>
        <w:spacing w:before="200"/>
        <w:ind w:firstLine="540"/>
        <w:jc w:val="both"/>
      </w:pPr>
      <w:proofErr w:type="gramStart"/>
      <w:r>
        <w:t>- сведения, позволяющие идентифицировать заявителя, содержащиеся в документах, предусмотренных законодательством Российской Федерации: фамилия, имя, отчество (последнее - при наличии); данные документа, удостоверяющего личность; почтовый адрес, телефон,</w:t>
      </w:r>
      <w:r>
        <w:t xml:space="preserve"> адрес электронной почты (при наличии);</w:t>
      </w:r>
      <w:proofErr w:type="gramEnd"/>
    </w:p>
    <w:p w:rsidR="001470F2" w:rsidRDefault="008644E1">
      <w:pPr>
        <w:pStyle w:val="ConsPlusNormal1"/>
        <w:spacing w:before="200"/>
        <w:ind w:firstLine="540"/>
        <w:jc w:val="both"/>
      </w:pPr>
      <w:r>
        <w:t>- сведения о представителе, содержащиеся в документах, предусмотренных законодательством Российской Федерации;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наименование общественного кладбища, на котором планируется осуществить захоронение на воинском участке</w:t>
      </w:r>
      <w:r>
        <w:t>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сведения об умершем гражданине (фамилия, имя, отчество (при наличии), дата рождения, количество полных лет);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дата погребения;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размер предоставляемого участка земли для погребения умершего.</w:t>
      </w:r>
    </w:p>
    <w:p w:rsidR="001470F2" w:rsidRDefault="008644E1">
      <w:pPr>
        <w:pStyle w:val="ConsPlusNormal1"/>
        <w:spacing w:before="200"/>
        <w:ind w:firstLine="540"/>
        <w:jc w:val="both"/>
      </w:pPr>
      <w:bookmarkStart w:id="3" w:name="P113"/>
      <w:bookmarkEnd w:id="3"/>
      <w:r>
        <w:t xml:space="preserve">2.6.2. Перечень документов и (или) информации, необходимых </w:t>
      </w:r>
      <w:r>
        <w:t>для предоставления муниципальной услуги, подлежащих предоставлению заявителем в обязательном порядке: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1) При обращении за получением разрешения на осуществление захоронения: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паспорт или иной документ, удостоверяющий личность заявителя;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паспорт или иной</w:t>
      </w:r>
      <w:r>
        <w:t xml:space="preserve"> документ, удостоверяющий личность представителя заявителя, и документ, подтверждающий полномочия представителя заявителя (в случае обращения за предоставлением муниципальной услуги представителя заявителя);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 xml:space="preserve">- свидетельство о смерти либо </w:t>
      </w:r>
      <w:proofErr w:type="gramStart"/>
      <w:r>
        <w:t>справка</w:t>
      </w:r>
      <w:proofErr w:type="gramEnd"/>
      <w:r>
        <w:t xml:space="preserve"> о смерти у</w:t>
      </w:r>
      <w:r>
        <w:t>мершего гражданина установленного образца;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письменное волеизъявление лица о достойном отношении к его телу после смерти (при его наличии).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2) При обращении за получением разрешения на подзахоронение: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паспорт или иной документ, удостоверяющий личность заявителя;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паспорт или иной документ, удостоверяющий личность представителя заявителя, и документ, подтверждающий полномочия представителя заявителя (в случае обращения за предоставлением муниципальной</w:t>
      </w:r>
      <w:r>
        <w:t xml:space="preserve"> услуги представителя заявителя);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разрешение на захоронение, разрешение на предоставление участка земли для создания семейного (родового) захоронения, на котором планируется произвести подзахоронение;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 xml:space="preserve">- свидетельство о смерти либо </w:t>
      </w:r>
      <w:proofErr w:type="gramStart"/>
      <w:r>
        <w:t>справка</w:t>
      </w:r>
      <w:proofErr w:type="gramEnd"/>
      <w:r>
        <w:t xml:space="preserve"> о смерти умерше</w:t>
      </w:r>
      <w:r>
        <w:t>го гражданина установленного образца или в случае рождения мертвого ребенка документы, выданные органами ЗАГС, подтверждающие факт государственной регистрации рождения мертвого ребенка;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справку о кремации (в случае подзахоронения урны с прахом);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письме</w:t>
      </w:r>
      <w:r>
        <w:t xml:space="preserve">нное волеизъявление лица о </w:t>
      </w:r>
      <w:proofErr w:type="spellStart"/>
      <w:r>
        <w:t>подзахоронении</w:t>
      </w:r>
      <w:proofErr w:type="spellEnd"/>
      <w:r>
        <w:t xml:space="preserve"> в родственную могилу (при его наличии);</w:t>
      </w:r>
    </w:p>
    <w:p w:rsidR="001470F2" w:rsidRDefault="008644E1">
      <w:pPr>
        <w:pStyle w:val="ConsPlusNormal1"/>
        <w:spacing w:before="200"/>
        <w:ind w:firstLine="540"/>
        <w:jc w:val="both"/>
      </w:pPr>
      <w:proofErr w:type="gramStart"/>
      <w:r>
        <w:t>- документы, подтверждающие родственную связь с умершим (свидетельство о рождении, свидетельство о заключении брака, свидетельство об усыновлении, иные документы, подтверждаю</w:t>
      </w:r>
      <w:r>
        <w:t xml:space="preserve">щие </w:t>
      </w:r>
      <w:r>
        <w:lastRenderedPageBreak/>
        <w:t>степень родства).</w:t>
      </w:r>
      <w:proofErr w:type="gramEnd"/>
    </w:p>
    <w:p w:rsidR="001470F2" w:rsidRDefault="008644E1">
      <w:pPr>
        <w:pStyle w:val="ConsPlusNormal1"/>
        <w:spacing w:before="200"/>
        <w:ind w:firstLine="540"/>
        <w:jc w:val="both"/>
      </w:pPr>
      <w:r>
        <w:t>3) При обращении за получением разрешения на осуществление захоронения на воинском участке общественного кладбища: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паспорт или иной документ, удостоверяющий личность заявителя;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паспорт или иной документ, удостоверяющий личность пр</w:t>
      </w:r>
      <w:r>
        <w:t>едставителя заявителя, и документ, подтверждающий полномочия представителя заявителя (в случае обращения за предоставлением муниципальной услуги представителя заявителя);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 xml:space="preserve">- свидетельство о смерти либо </w:t>
      </w:r>
      <w:proofErr w:type="gramStart"/>
      <w:r>
        <w:t>справка</w:t>
      </w:r>
      <w:proofErr w:type="gramEnd"/>
      <w:r>
        <w:t xml:space="preserve"> о смерти умершего гражданина установленного обр</w:t>
      </w:r>
      <w:r>
        <w:t>азца;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письменное волеизъявление лица о достойном отношении к его телу после смерти (при его наличии);</w:t>
      </w:r>
    </w:p>
    <w:p w:rsidR="001470F2" w:rsidRDefault="008644E1">
      <w:pPr>
        <w:pStyle w:val="ConsPlusNormal1"/>
        <w:spacing w:before="200"/>
        <w:ind w:firstLine="540"/>
        <w:jc w:val="both"/>
      </w:pPr>
      <w:proofErr w:type="gramStart"/>
      <w:r>
        <w:t xml:space="preserve">- документы, подтверждающие отнесение умершего к категории лиц, установленной </w:t>
      </w:r>
      <w:hyperlink r:id="rId23" w:tooltip="Приказ Министра обороны РФ от 07.11.2024 N 685 &quot;Об определении Порядка погребения погибших (умерших) военнослужащих, граждан, призванных на военные сборы, граждан, пребывавших в добровольческих формированиях, граждан, уволенных с военной службы, инвалидов Вели">
        <w:r>
          <w:rPr>
            <w:color w:val="0000FF"/>
          </w:rPr>
          <w:t>пунктом 1</w:t>
        </w:r>
      </w:hyperlink>
      <w:r>
        <w:t xml:space="preserve"> Порядка погребения погибших (умерших) военнослужащих, граждан, призванных на военные сборы, граждан, пребывавших в добровольческих формированиях, граждан, уволенных с военной службы, инвалидов Великой Отечественной войны </w:t>
      </w:r>
      <w:r>
        <w:t>и инвалидов боевых действий, участников Великой Отечественной войны, ветеранов боевых действий, ветеранов военной службы, оплаты услуг по погребению, а также по изготовлению и установке им памятников</w:t>
      </w:r>
      <w:proofErr w:type="gramEnd"/>
      <w:r>
        <w:t xml:space="preserve"> (намогильных сооружений, надгробий), утвержденного Прика</w:t>
      </w:r>
      <w:r>
        <w:t>зом Министра обороны Российской Федерации от 07.11.2024 N 685.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Документы к заявлению о предоставлении муниципальной услуги прикладываются в виде бумажных (цифровых) копий с предъявлением оригиналов при оказании муниципальной услуги.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Письменное заявление до</w:t>
      </w:r>
      <w:r>
        <w:t>лжно быть предоставлено заявителем (либо его представителем) непосредственно в Управление.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2.6.3. Документы, необходимые для предоставления муниципальной услуги и представляемые заявителем по собственной инициативе.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Перечень документов, необходимых для пре</w:t>
      </w:r>
      <w:r>
        <w:t>доставления муниципальной услуги и предоставляемых заявителем по собственной инициативе, не установлен.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Заявитель вправе представить дополнительные документы, которые, по его мнению, имеют значение для предоставления муниципальной услуги.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2.6.4. Запрос и д</w:t>
      </w:r>
      <w:r>
        <w:t>окументы, исполненные на бумажных носителях, не должны иметь подчисток или приписок, зачеркнутых слов либо иных неоговоренных исправлений и не могут быть исполнены карандашом или с помощью легко удаляемых с бумажного носителя красителей. Текст документа до</w:t>
      </w:r>
      <w:r>
        <w:t>лжен быть легко читаемым. Целостность документа, состоящего из нескольких листов, должна быть обеспечена путем его скрепления или иным исключающим сомнения в его целостности способом. В случае если имеющиеся в документе неоговоренные исправления или иные н</w:t>
      </w:r>
      <w:r>
        <w:t>едостатки являются несущественными для целей, для которых представлен документ, должностное лицо Управления вправе принять такой документ для оказания муниципальной услуги.</w:t>
      </w:r>
    </w:p>
    <w:p w:rsidR="001470F2" w:rsidRDefault="001470F2">
      <w:pPr>
        <w:pStyle w:val="ConsPlusNormal1"/>
        <w:ind w:firstLine="540"/>
        <w:jc w:val="both"/>
      </w:pPr>
    </w:p>
    <w:p w:rsidR="001470F2" w:rsidRDefault="008644E1">
      <w:pPr>
        <w:pStyle w:val="ConsPlusTitle1"/>
        <w:jc w:val="center"/>
        <w:outlineLvl w:val="2"/>
      </w:pPr>
      <w:bookmarkStart w:id="4" w:name="P140"/>
      <w:bookmarkEnd w:id="4"/>
      <w:r>
        <w:t>2.7. Исчерпывающий перечень оснований для отказа</w:t>
      </w:r>
    </w:p>
    <w:p w:rsidR="001470F2" w:rsidRDefault="008644E1">
      <w:pPr>
        <w:pStyle w:val="ConsPlusTitle1"/>
        <w:jc w:val="center"/>
      </w:pPr>
      <w:r>
        <w:t xml:space="preserve">в приеме документов, необходимых </w:t>
      </w:r>
      <w:r>
        <w:t>для предоставления</w:t>
      </w:r>
    </w:p>
    <w:p w:rsidR="001470F2" w:rsidRDefault="008644E1">
      <w:pPr>
        <w:pStyle w:val="ConsPlusTitle1"/>
        <w:jc w:val="center"/>
      </w:pPr>
      <w:r>
        <w:t>муниципальной услуги</w:t>
      </w:r>
    </w:p>
    <w:p w:rsidR="001470F2" w:rsidRDefault="001470F2">
      <w:pPr>
        <w:pStyle w:val="ConsPlusNormal1"/>
        <w:jc w:val="center"/>
      </w:pPr>
    </w:p>
    <w:p w:rsidR="001470F2" w:rsidRDefault="008644E1">
      <w:pPr>
        <w:pStyle w:val="ConsPlusNormal1"/>
        <w:ind w:firstLine="540"/>
        <w:jc w:val="both"/>
      </w:pPr>
      <w:r>
        <w:t>2.7.1. Основаниями для отказа в приеме документов являются: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1) представление документов, имеющих подписки, приписки, подчистки, зачеркнутые слова и иные исправления;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2) представление неполного пакета документов;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lastRenderedPageBreak/>
        <w:t>3) заявление о предоставлении муниципальной услуги подано не в соответствии с формой, утвержденной настоящим Административным регламентом.</w:t>
      </w:r>
    </w:p>
    <w:p w:rsidR="001470F2" w:rsidRDefault="001470F2">
      <w:pPr>
        <w:pStyle w:val="ConsPlusNormal1"/>
        <w:ind w:firstLine="540"/>
        <w:jc w:val="both"/>
      </w:pPr>
    </w:p>
    <w:p w:rsidR="001470F2" w:rsidRDefault="008644E1">
      <w:pPr>
        <w:pStyle w:val="ConsPlusTitle1"/>
        <w:jc w:val="center"/>
        <w:outlineLvl w:val="2"/>
      </w:pPr>
      <w:r>
        <w:t>2.8. Исчерпывающий перечень оснований для отказа</w:t>
      </w:r>
    </w:p>
    <w:p w:rsidR="001470F2" w:rsidRDefault="008644E1">
      <w:pPr>
        <w:pStyle w:val="ConsPlusTitle1"/>
        <w:jc w:val="center"/>
      </w:pPr>
      <w:r>
        <w:t>в предоставлении муниципальной услуги или приостановления</w:t>
      </w:r>
    </w:p>
    <w:p w:rsidR="001470F2" w:rsidRDefault="008644E1">
      <w:pPr>
        <w:pStyle w:val="ConsPlusTitle1"/>
        <w:jc w:val="center"/>
      </w:pPr>
      <w:r>
        <w:t>предостав</w:t>
      </w:r>
      <w:r>
        <w:t>ления муниципальной услуги</w:t>
      </w:r>
    </w:p>
    <w:p w:rsidR="001470F2" w:rsidRDefault="001470F2">
      <w:pPr>
        <w:pStyle w:val="ConsPlusNormal1"/>
        <w:ind w:firstLine="540"/>
        <w:jc w:val="both"/>
      </w:pPr>
    </w:p>
    <w:p w:rsidR="001470F2" w:rsidRDefault="008644E1">
      <w:pPr>
        <w:pStyle w:val="ConsPlusNormal1"/>
        <w:ind w:firstLine="540"/>
        <w:jc w:val="both"/>
      </w:pPr>
      <w:bookmarkStart w:id="5" w:name="P153"/>
      <w:bookmarkEnd w:id="5"/>
      <w:r>
        <w:t>2.8.1. Основаниями для отказа в предоставлении муниципальной услуги являются: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 xml:space="preserve">1) заявителем не представлены документы, указанные в </w:t>
      </w:r>
      <w:hyperlink w:anchor="P113" w:tooltip="2.6.2. Перечень документов и (или) информации, необходимых для предоставления муниципальной услуги, подлежащих предоставлению заявителем в обязательном порядке:">
        <w:r>
          <w:rPr>
            <w:color w:val="0000FF"/>
          </w:rPr>
          <w:t>пункте 2.6.2</w:t>
        </w:r>
      </w:hyperlink>
      <w:r>
        <w:t xml:space="preserve"> настоящего Административного регламента;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2) с заявлением о предоставлении муниципальной услуги обратился представитель, не имеющий необходимых полном</w:t>
      </w:r>
      <w:r>
        <w:t>очий;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3) представленные документы не соответствуют требованиям законодательства Российской Федерации;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4) отсутствие свободных участков земли в пределах территории общественного кладбища, указанного в заявлении, на котором планируется осуществить захоронени</w:t>
      </w:r>
      <w:r>
        <w:t>е;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5) представленные документы поступили после произведенного захоронения;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6) отсутствие на испрашиваемом месте погребения свободного участка земли, позволяющего осуществить погребение на этом же участке земли умершего супруга или близкого родственника, ил</w:t>
      </w:r>
      <w:r>
        <w:t>и могилы ранее умершего близкого родственника либо ранее умершего супруга;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 xml:space="preserve">7) </w:t>
      </w:r>
      <w:proofErr w:type="spellStart"/>
      <w:r>
        <w:t>неистечение</w:t>
      </w:r>
      <w:proofErr w:type="spellEnd"/>
      <w:r>
        <w:t xml:space="preserve"> периода времени, составляющего не менее 20 лет с момента предыдущего захоронения, для повторного захоронения в одну и ту же могилу тел родственника (родственников) в </w:t>
      </w:r>
      <w:r>
        <w:t>пределах отведенного для захоронения участка земли.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2.8.2. Основания для приостановления муниципальной услуги отсутствуют.</w:t>
      </w:r>
    </w:p>
    <w:p w:rsidR="001470F2" w:rsidRDefault="001470F2">
      <w:pPr>
        <w:pStyle w:val="ConsPlusNormal1"/>
        <w:ind w:firstLine="540"/>
        <w:jc w:val="both"/>
      </w:pPr>
    </w:p>
    <w:p w:rsidR="001470F2" w:rsidRDefault="008644E1">
      <w:pPr>
        <w:pStyle w:val="ConsPlusTitle1"/>
        <w:jc w:val="center"/>
        <w:outlineLvl w:val="2"/>
      </w:pPr>
      <w:r>
        <w:t>2.9. Перечень услуг, которые являются необходимыми</w:t>
      </w:r>
    </w:p>
    <w:p w:rsidR="001470F2" w:rsidRDefault="008644E1">
      <w:pPr>
        <w:pStyle w:val="ConsPlusTitle1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муниципальной услуги</w:t>
      </w:r>
    </w:p>
    <w:p w:rsidR="001470F2" w:rsidRDefault="001470F2">
      <w:pPr>
        <w:pStyle w:val="ConsPlusNormal1"/>
        <w:jc w:val="center"/>
      </w:pPr>
    </w:p>
    <w:p w:rsidR="001470F2" w:rsidRDefault="008644E1">
      <w:pPr>
        <w:pStyle w:val="ConsPlusNormal1"/>
        <w:ind w:firstLine="540"/>
        <w:jc w:val="both"/>
      </w:pPr>
      <w:r>
        <w:t>Услуги, необходимые и об</w:t>
      </w:r>
      <w:r>
        <w:t>язательные для предоставления муниципальной услуги, отсутствуют.</w:t>
      </w:r>
    </w:p>
    <w:p w:rsidR="001470F2" w:rsidRDefault="001470F2">
      <w:pPr>
        <w:pStyle w:val="ConsPlusNormal1"/>
        <w:ind w:firstLine="540"/>
        <w:jc w:val="both"/>
      </w:pPr>
    </w:p>
    <w:p w:rsidR="001470F2" w:rsidRDefault="008644E1">
      <w:pPr>
        <w:pStyle w:val="ConsPlusTitle1"/>
        <w:jc w:val="center"/>
        <w:outlineLvl w:val="2"/>
      </w:pPr>
      <w:r>
        <w:t xml:space="preserve">2.10. Порядок, размер и основания взимания </w:t>
      </w:r>
      <w:proofErr w:type="gramStart"/>
      <w:r>
        <w:t>государственной</w:t>
      </w:r>
      <w:proofErr w:type="gramEnd"/>
    </w:p>
    <w:p w:rsidR="001470F2" w:rsidRDefault="008644E1">
      <w:pPr>
        <w:pStyle w:val="ConsPlusTitle1"/>
        <w:jc w:val="center"/>
      </w:pPr>
      <w:r>
        <w:t>пошлины или иной платы, взимаемой за предоставление</w:t>
      </w:r>
    </w:p>
    <w:p w:rsidR="001470F2" w:rsidRDefault="008644E1">
      <w:pPr>
        <w:pStyle w:val="ConsPlusTitle1"/>
        <w:jc w:val="center"/>
      </w:pPr>
      <w:r>
        <w:t>муниципальной услуги</w:t>
      </w:r>
    </w:p>
    <w:p w:rsidR="001470F2" w:rsidRDefault="001470F2">
      <w:pPr>
        <w:pStyle w:val="ConsPlusNormal1"/>
        <w:jc w:val="center"/>
      </w:pPr>
    </w:p>
    <w:p w:rsidR="001470F2" w:rsidRDefault="008644E1">
      <w:pPr>
        <w:pStyle w:val="ConsPlusNormal1"/>
        <w:ind w:firstLine="540"/>
        <w:jc w:val="both"/>
      </w:pPr>
      <w:r>
        <w:t>Предоставление муниципальной услуги осуществляется бесплатно, государственная пошлина не уплачивается.</w:t>
      </w:r>
    </w:p>
    <w:p w:rsidR="001470F2" w:rsidRDefault="001470F2">
      <w:pPr>
        <w:pStyle w:val="ConsPlusNormal1"/>
        <w:ind w:firstLine="540"/>
        <w:jc w:val="both"/>
      </w:pPr>
    </w:p>
    <w:p w:rsidR="001470F2" w:rsidRDefault="008644E1">
      <w:pPr>
        <w:pStyle w:val="ConsPlusTitle1"/>
        <w:jc w:val="center"/>
        <w:outlineLvl w:val="2"/>
      </w:pPr>
      <w:r>
        <w:t>2.11. Порядок, размер и основания взимания платы</w:t>
      </w:r>
    </w:p>
    <w:p w:rsidR="001470F2" w:rsidRDefault="008644E1">
      <w:pPr>
        <w:pStyle w:val="ConsPlusTitle1"/>
        <w:jc w:val="center"/>
      </w:pPr>
      <w:r>
        <w:t>за предоставление услуг, которые являются необходимыми</w:t>
      </w:r>
    </w:p>
    <w:p w:rsidR="001470F2" w:rsidRDefault="008644E1">
      <w:pPr>
        <w:pStyle w:val="ConsPlusTitle1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муниципальной</w:t>
      </w:r>
      <w:r>
        <w:t xml:space="preserve"> услуги,</w:t>
      </w:r>
    </w:p>
    <w:p w:rsidR="001470F2" w:rsidRDefault="008644E1">
      <w:pPr>
        <w:pStyle w:val="ConsPlusTitle1"/>
        <w:jc w:val="center"/>
      </w:pPr>
      <w:r>
        <w:t>включая информацию о методике расчета размера такой платы</w:t>
      </w:r>
    </w:p>
    <w:p w:rsidR="001470F2" w:rsidRDefault="001470F2">
      <w:pPr>
        <w:pStyle w:val="ConsPlusNormal1"/>
        <w:jc w:val="center"/>
      </w:pPr>
    </w:p>
    <w:p w:rsidR="001470F2" w:rsidRDefault="008644E1">
      <w:pPr>
        <w:pStyle w:val="ConsPlusNormal1"/>
        <w:ind w:firstLine="540"/>
        <w:jc w:val="both"/>
      </w:pPr>
      <w:r>
        <w:t>Услуги, необходимые и обязательные для предоставления муниципальной услуги, отсутствуют.</w:t>
      </w:r>
    </w:p>
    <w:p w:rsidR="001470F2" w:rsidRDefault="001470F2">
      <w:pPr>
        <w:pStyle w:val="ConsPlusNormal1"/>
        <w:ind w:firstLine="540"/>
        <w:jc w:val="both"/>
      </w:pPr>
    </w:p>
    <w:p w:rsidR="001470F2" w:rsidRDefault="008644E1">
      <w:pPr>
        <w:pStyle w:val="ConsPlusTitle1"/>
        <w:jc w:val="center"/>
        <w:outlineLvl w:val="2"/>
      </w:pPr>
      <w:r>
        <w:t>2.12. Максимальный срок ожидания в очереди при подаче</w:t>
      </w:r>
    </w:p>
    <w:p w:rsidR="001470F2" w:rsidRDefault="008644E1">
      <w:pPr>
        <w:pStyle w:val="ConsPlusTitle1"/>
        <w:jc w:val="center"/>
      </w:pPr>
      <w:r>
        <w:t>заявления о предоставлении муниципальной усл</w:t>
      </w:r>
      <w:r>
        <w:t>уги</w:t>
      </w:r>
    </w:p>
    <w:p w:rsidR="001470F2" w:rsidRDefault="008644E1">
      <w:pPr>
        <w:pStyle w:val="ConsPlusTitle1"/>
        <w:jc w:val="center"/>
      </w:pPr>
      <w:r>
        <w:t xml:space="preserve">и при получении результата предоставления </w:t>
      </w:r>
      <w:proofErr w:type="gramStart"/>
      <w:r>
        <w:t>муниципальной</w:t>
      </w:r>
      <w:proofErr w:type="gramEnd"/>
    </w:p>
    <w:p w:rsidR="001470F2" w:rsidRDefault="008644E1">
      <w:pPr>
        <w:pStyle w:val="ConsPlusTitle1"/>
        <w:jc w:val="center"/>
      </w:pPr>
      <w:r>
        <w:t>услуги в случае обращения заявителя непосредственно</w:t>
      </w:r>
    </w:p>
    <w:p w:rsidR="001470F2" w:rsidRDefault="008644E1">
      <w:pPr>
        <w:pStyle w:val="ConsPlusTitle1"/>
        <w:jc w:val="center"/>
      </w:pPr>
      <w:r>
        <w:t>в уполномоченный орган, предоставляющий муниципальную услугу</w:t>
      </w:r>
    </w:p>
    <w:p w:rsidR="001470F2" w:rsidRDefault="001470F2">
      <w:pPr>
        <w:pStyle w:val="ConsPlusNormal1"/>
        <w:jc w:val="center"/>
      </w:pPr>
    </w:p>
    <w:p w:rsidR="001470F2" w:rsidRDefault="008644E1">
      <w:pPr>
        <w:pStyle w:val="ConsPlusNormal1"/>
        <w:ind w:firstLine="540"/>
        <w:jc w:val="both"/>
      </w:pPr>
      <w:r>
        <w:lastRenderedPageBreak/>
        <w:t>Максимальный срок ожидания заявителя в очереди при подаче заявления о предоставлен</w:t>
      </w:r>
      <w:r>
        <w:t>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орган, предоставляющий муниципальную услугу, не должен превышать 15 минут.</w:t>
      </w:r>
    </w:p>
    <w:p w:rsidR="001470F2" w:rsidRDefault="001470F2">
      <w:pPr>
        <w:pStyle w:val="ConsPlusNormal1"/>
        <w:ind w:firstLine="540"/>
        <w:jc w:val="both"/>
      </w:pPr>
    </w:p>
    <w:p w:rsidR="001470F2" w:rsidRDefault="008644E1">
      <w:pPr>
        <w:pStyle w:val="ConsPlusTitle1"/>
        <w:jc w:val="center"/>
        <w:outlineLvl w:val="2"/>
      </w:pPr>
      <w:r>
        <w:t>2.13. Срок регистрации заявлени</w:t>
      </w:r>
      <w:r>
        <w:t>я</w:t>
      </w:r>
    </w:p>
    <w:p w:rsidR="001470F2" w:rsidRDefault="008644E1">
      <w:pPr>
        <w:pStyle w:val="ConsPlusTitle1"/>
        <w:jc w:val="center"/>
      </w:pPr>
      <w:r>
        <w:t>о предоставлении муниципальной услуги</w:t>
      </w:r>
    </w:p>
    <w:p w:rsidR="001470F2" w:rsidRDefault="001470F2">
      <w:pPr>
        <w:pStyle w:val="ConsPlusNormal1"/>
        <w:jc w:val="center"/>
      </w:pPr>
    </w:p>
    <w:p w:rsidR="001470F2" w:rsidRDefault="008644E1">
      <w:pPr>
        <w:pStyle w:val="ConsPlusNormal1"/>
        <w:ind w:firstLine="540"/>
        <w:jc w:val="both"/>
      </w:pPr>
      <w:r>
        <w:t xml:space="preserve">Заявление о предоставлении муниципальной услуги с приложением документов, необходимых для предоставления муниципальной услуги, указанных в </w:t>
      </w:r>
      <w:hyperlink w:anchor="P87" w:tooltip="2.6. Исчерпывающий перечень документов, необходимых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регламента, подлежит регистрации Управлением в день поступления заявления о предоставлении муниципальной услуги.</w:t>
      </w:r>
    </w:p>
    <w:p w:rsidR="001470F2" w:rsidRDefault="001470F2">
      <w:pPr>
        <w:pStyle w:val="ConsPlusNormal1"/>
        <w:ind w:firstLine="540"/>
        <w:jc w:val="both"/>
      </w:pPr>
    </w:p>
    <w:p w:rsidR="001470F2" w:rsidRDefault="008644E1">
      <w:pPr>
        <w:pStyle w:val="ConsPlusTitle1"/>
        <w:jc w:val="center"/>
        <w:outlineLvl w:val="2"/>
      </w:pPr>
      <w:r>
        <w:t>2.14. Требования к помещениям, в которых предоставляется</w:t>
      </w:r>
    </w:p>
    <w:p w:rsidR="001470F2" w:rsidRDefault="008644E1">
      <w:pPr>
        <w:pStyle w:val="ConsPlusTitle1"/>
        <w:jc w:val="center"/>
      </w:pPr>
      <w:r>
        <w:t>муниципальная услуга, информационным сте</w:t>
      </w:r>
      <w:r>
        <w:t>ндам с образцами</w:t>
      </w:r>
    </w:p>
    <w:p w:rsidR="001470F2" w:rsidRDefault="008644E1">
      <w:pPr>
        <w:pStyle w:val="ConsPlusTitle1"/>
        <w:jc w:val="center"/>
      </w:pPr>
      <w:r>
        <w:t>заполнения документов и перечнем документов, необходимых</w:t>
      </w:r>
    </w:p>
    <w:p w:rsidR="001470F2" w:rsidRDefault="008644E1">
      <w:pPr>
        <w:pStyle w:val="ConsPlusTitle1"/>
        <w:jc w:val="center"/>
      </w:pPr>
      <w:r>
        <w:t>для предоставления муниципальной услуги, в том числе</w:t>
      </w:r>
    </w:p>
    <w:p w:rsidR="001470F2" w:rsidRDefault="008644E1">
      <w:pPr>
        <w:pStyle w:val="ConsPlusTitle1"/>
        <w:jc w:val="center"/>
      </w:pPr>
      <w:r>
        <w:t xml:space="preserve">к обеспечению доступности для инвалидов </w:t>
      </w:r>
      <w:proofErr w:type="gramStart"/>
      <w:r>
        <w:t>о</w:t>
      </w:r>
      <w:proofErr w:type="gramEnd"/>
      <w:r>
        <w:t xml:space="preserve"> социальной</w:t>
      </w:r>
    </w:p>
    <w:p w:rsidR="001470F2" w:rsidRDefault="008644E1">
      <w:pPr>
        <w:pStyle w:val="ConsPlusTitle1"/>
        <w:jc w:val="center"/>
      </w:pPr>
      <w:r>
        <w:t>защите инвалидов</w:t>
      </w:r>
    </w:p>
    <w:p w:rsidR="001470F2" w:rsidRDefault="001470F2">
      <w:pPr>
        <w:pStyle w:val="ConsPlusNormal1"/>
        <w:jc w:val="center"/>
      </w:pPr>
    </w:p>
    <w:p w:rsidR="001470F2" w:rsidRDefault="008644E1">
      <w:pPr>
        <w:pStyle w:val="ConsPlusNormal1"/>
        <w:ind w:firstLine="540"/>
        <w:jc w:val="both"/>
      </w:pPr>
      <w:r>
        <w:t>2.14.1. Предоставление муниципальной услуги осуществляется в специально выделенных для этих целей помещениях Управления (далее - помещения). Помещения включают места для ожидания (информирования) и приема заявителей.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Прием заявителей осуществляется согласн</w:t>
      </w:r>
      <w:r>
        <w:t>о графику приема в помещениях, которые соответствуют санитарно-эпидемиологическим и санитарно-гигиеническим требованиям, оборудованы системой противопожарной и охранной сигнализации.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Рабочее место должностного лица Управления, ведущего прием заявителей, до</w:t>
      </w:r>
      <w:r>
        <w:t>лжно быть оборудовано необходимой мебелью, компьютерной и организационной техникой, телефонной связью, информационно-коммуникационной сетью "Интернет".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В целях обеспечения конфиденциальности сведений о заявителе должностным лицом Управления ведется прием т</w:t>
      </w:r>
      <w:r>
        <w:t>олько одного заявителя по одному обращению. Одновременное консультирование двух и более заявителей не допускается.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 xml:space="preserve">Места для ожидания (информирования) с целью предоставления муниципальной услуги или получения результата предоставления муниципальной услуги </w:t>
      </w:r>
      <w:r>
        <w:t>должны быть оборудованы столами (стойками для письма) для обеспечения возможности оформления документов, стульями и (или) скамьями (</w:t>
      </w:r>
      <w:proofErr w:type="spellStart"/>
      <w:r>
        <w:t>банкетками</w:t>
      </w:r>
      <w:proofErr w:type="spellEnd"/>
      <w:r>
        <w:t>). Количество мест ожидания определяется исходя из фактической нагрузки и возможностей для их размещения в здании.</w:t>
      </w:r>
      <w:r>
        <w:t xml:space="preserve"> На информационных стендах размещается информация, необходимая для предоставления муниципальной услуги, в том числе информация о должностном лице, предоставляющем муниципальную услугу, графике приема заявителей, перечень документов, необходимых для предост</w:t>
      </w:r>
      <w:r>
        <w:t>авления муниципальной услуги, образцы заполнения заявлений о предоставлении муниципальной услуги.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2.14.2. Инвалидам (включая инвалидов, использующих кресла-коляски и собак-проводников) обеспечивается создание следующих условий доступности здания, помещения</w:t>
      </w:r>
      <w:r>
        <w:t>, в котором предоставляется муниципальная услуга: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1) возможность беспрепятственного доступа к зданию, помещениям, в которых предоставляется муниципальная услуга;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2) возможность самостоятельного передвижения по территории, на которой расположены объекты (зд</w:t>
      </w:r>
      <w:r>
        <w:t>ание,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lastRenderedPageBreak/>
        <w:t>3) сопровождение инвалидов, имеющих стойкие рас</w:t>
      </w:r>
      <w:r>
        <w:t>стройства функции зрения и самостоятельного передвижения;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(зданию, помещениям), в которых предоставляется муниципальна</w:t>
      </w:r>
      <w:r>
        <w:t>я услуга, с учетом ограничений их жизнедеятельности;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 xml:space="preserve">5)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1470F2" w:rsidRDefault="008644E1">
      <w:pPr>
        <w:pStyle w:val="ConsPlusNormal1"/>
        <w:spacing w:before="200"/>
        <w:ind w:firstLine="540"/>
        <w:jc w:val="both"/>
      </w:pPr>
      <w:proofErr w:type="gramStart"/>
      <w:r>
        <w:t>6) допуск на объекты (в здание, помещения), в которых предоставляется муниципальная услуга, собаки-проводника при наличии документа, подтверждающего ее</w:t>
      </w:r>
      <w:r>
        <w:t xml:space="preserve">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</w:t>
      </w:r>
      <w:r>
        <w:t>ты населения;</w:t>
      </w:r>
      <w:proofErr w:type="gramEnd"/>
    </w:p>
    <w:p w:rsidR="001470F2" w:rsidRDefault="008644E1">
      <w:pPr>
        <w:pStyle w:val="ConsPlusNormal1"/>
        <w:spacing w:before="200"/>
        <w:ind w:firstLine="540"/>
        <w:jc w:val="both"/>
      </w:pPr>
      <w:r>
        <w:t>7) оказание работниками Управления помощи в преодолении барьеров, мешающих получению муниципальной услуги наравне с другими лицами.</w:t>
      </w:r>
    </w:p>
    <w:p w:rsidR="001470F2" w:rsidRDefault="001470F2">
      <w:pPr>
        <w:pStyle w:val="ConsPlusNormal1"/>
        <w:ind w:firstLine="540"/>
        <w:jc w:val="both"/>
      </w:pPr>
    </w:p>
    <w:p w:rsidR="001470F2" w:rsidRDefault="008644E1">
      <w:pPr>
        <w:pStyle w:val="ConsPlusTitle1"/>
        <w:jc w:val="center"/>
        <w:outlineLvl w:val="2"/>
      </w:pPr>
      <w:r>
        <w:t>2.15. Показатели доступности и качества муниципальной услуги</w:t>
      </w:r>
    </w:p>
    <w:p w:rsidR="001470F2" w:rsidRDefault="001470F2">
      <w:pPr>
        <w:pStyle w:val="ConsPlusNormal1"/>
        <w:jc w:val="center"/>
      </w:pPr>
    </w:p>
    <w:p w:rsidR="001470F2" w:rsidRDefault="008644E1">
      <w:pPr>
        <w:pStyle w:val="ConsPlusNormal1"/>
        <w:ind w:firstLine="540"/>
        <w:jc w:val="both"/>
      </w:pPr>
      <w:r>
        <w:t>2.15.1. Управление размещается в здании (помеще</w:t>
      </w:r>
      <w:r>
        <w:t xml:space="preserve">нии), доступном для всех категорий граждан, в том числе для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 (состояние здания не является аварийным; обеспечено всеми средствами коммунально-бытового обслуживания, пожарной безопасности; оснащено телефонной </w:t>
      </w:r>
      <w:r>
        <w:t>связью).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2.15.2. Показателями доступности и качества муниципальной услуги являются: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1) полнота, актуальность и достоверность информации о порядке предоставления муниципальной услуги, а также документах, необходимых для ее предоставления;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2) размещение инфо</w:t>
      </w:r>
      <w:r>
        <w:t>рмации о порядке предоставления муниципальной услуги в федеральной государственной информационной системе "Единый портал государственных и муниципальных услуг" https://www.gosuslugi.ru (при условии предоставления муниципальной услуги в электронном виде), а</w:t>
      </w:r>
      <w:r>
        <w:t xml:space="preserve"> также на официальном сайте администрации городского округа Кохма: https://kohma37.gosuslugi.ru/;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3) соблюдение сроков предоставления муниципальной услуги;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4) всестороннее информирование заявителей о предоставляемой муниципальной услуге;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5) доступность обращения за муниципальной услугой;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6) отсутствие обоснованных жалоб на действия (бездействие) Управления, а также его должностных лиц, муниципальных служащих, работников.</w:t>
      </w:r>
    </w:p>
    <w:p w:rsidR="001470F2" w:rsidRDefault="001470F2">
      <w:pPr>
        <w:pStyle w:val="ConsPlusNormal1"/>
        <w:ind w:firstLine="540"/>
        <w:jc w:val="both"/>
      </w:pPr>
    </w:p>
    <w:p w:rsidR="001470F2" w:rsidRDefault="008644E1">
      <w:pPr>
        <w:pStyle w:val="ConsPlusTitle1"/>
        <w:jc w:val="center"/>
        <w:outlineLvl w:val="2"/>
      </w:pPr>
      <w:r>
        <w:t>2.16. Иные требования, в том числе учитывающие особенности</w:t>
      </w:r>
    </w:p>
    <w:p w:rsidR="001470F2" w:rsidRDefault="008644E1">
      <w:pPr>
        <w:pStyle w:val="ConsPlusTitle1"/>
        <w:jc w:val="center"/>
      </w:pPr>
      <w:r>
        <w:t>предостав</w:t>
      </w:r>
      <w:r>
        <w:t xml:space="preserve">ления муниципальных услуг </w:t>
      </w:r>
      <w:proofErr w:type="gramStart"/>
      <w:r>
        <w:t>в</w:t>
      </w:r>
      <w:proofErr w:type="gramEnd"/>
      <w:r>
        <w:t xml:space="preserve"> многофункциональных</w:t>
      </w:r>
    </w:p>
    <w:p w:rsidR="001470F2" w:rsidRDefault="008644E1">
      <w:pPr>
        <w:pStyle w:val="ConsPlusTitle1"/>
        <w:jc w:val="center"/>
      </w:pPr>
      <w:proofErr w:type="gramStart"/>
      <w:r>
        <w:t>центрах</w:t>
      </w:r>
      <w:proofErr w:type="gramEnd"/>
      <w:r>
        <w:t xml:space="preserve"> и особенности предоставления муниципальных услуг</w:t>
      </w:r>
    </w:p>
    <w:p w:rsidR="001470F2" w:rsidRDefault="008644E1">
      <w:pPr>
        <w:pStyle w:val="ConsPlusTitle1"/>
        <w:jc w:val="center"/>
      </w:pPr>
      <w:r>
        <w:t>в электронной форме</w:t>
      </w:r>
    </w:p>
    <w:p w:rsidR="001470F2" w:rsidRDefault="001470F2">
      <w:pPr>
        <w:pStyle w:val="ConsPlusNormal1"/>
        <w:jc w:val="center"/>
      </w:pPr>
    </w:p>
    <w:p w:rsidR="001470F2" w:rsidRDefault="008644E1">
      <w:pPr>
        <w:pStyle w:val="ConsPlusNormal1"/>
        <w:ind w:firstLine="540"/>
        <w:jc w:val="both"/>
      </w:pPr>
      <w:r>
        <w:t xml:space="preserve">2.16.1. Предоставление муниципальной услуги в многофункциональных центрах предоставления государственных и муниципальных услуг не </w:t>
      </w:r>
      <w:r>
        <w:t>осуществляется.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2.16.2. Муниципальная услуга в упреждающем (</w:t>
      </w:r>
      <w:proofErr w:type="spellStart"/>
      <w:r>
        <w:t>проактивном</w:t>
      </w:r>
      <w:proofErr w:type="spellEnd"/>
      <w:r>
        <w:t xml:space="preserve">) режиме, предусмотренном </w:t>
      </w:r>
      <w:hyperlink r:id="rId24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статьей 7.3</w:t>
        </w:r>
      </w:hyperlink>
      <w:r>
        <w:t xml:space="preserve"> Федерального закона N 210-ФЗ, не предоставляется.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2.16.3. Получение муниципальной услуги по выбору заявителя (экстерриториальный принцип) не осуществляется.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lastRenderedPageBreak/>
        <w:t>2.16</w:t>
      </w:r>
      <w:r>
        <w:t xml:space="preserve">.4. </w:t>
      </w:r>
      <w:proofErr w:type="gramStart"/>
      <w:r>
        <w:t>Информацию по вопросам предоставления муниципальной услуги заявитель может получить непосредственно в Управлении, а также с использованием средств телефонной связи, в федеральной государственной информационной системе "Единый портал государственных и м</w:t>
      </w:r>
      <w:r>
        <w:t>униципальных услуг" https://www.gosuslugi.ru (при условии предоставления муниципальной услуги в электронном виде) или на официальном сайте администрации городского округа Кохма: https://kohma37.gosuslugi.ru/.</w:t>
      </w:r>
      <w:proofErr w:type="gramEnd"/>
    </w:p>
    <w:p w:rsidR="001470F2" w:rsidRDefault="001470F2">
      <w:pPr>
        <w:pStyle w:val="ConsPlusNormal1"/>
        <w:ind w:firstLine="540"/>
        <w:jc w:val="both"/>
      </w:pPr>
    </w:p>
    <w:p w:rsidR="001470F2" w:rsidRDefault="008644E1">
      <w:pPr>
        <w:pStyle w:val="ConsPlusTitle1"/>
        <w:jc w:val="center"/>
        <w:outlineLvl w:val="1"/>
      </w:pPr>
      <w:r>
        <w:t>III. Состав, последовательность и сроки выполн</w:t>
      </w:r>
      <w:r>
        <w:t>ения</w:t>
      </w:r>
    </w:p>
    <w:p w:rsidR="001470F2" w:rsidRDefault="008644E1">
      <w:pPr>
        <w:pStyle w:val="ConsPlusTitle1"/>
        <w:jc w:val="center"/>
      </w:pPr>
      <w:r>
        <w:t>административных процедур, требования к порядку</w:t>
      </w:r>
    </w:p>
    <w:p w:rsidR="001470F2" w:rsidRDefault="008644E1">
      <w:pPr>
        <w:pStyle w:val="ConsPlusTitle1"/>
        <w:jc w:val="center"/>
      </w:pPr>
      <w:r>
        <w:t>их выполнения, в том числе особенности выполнения</w:t>
      </w:r>
    </w:p>
    <w:p w:rsidR="001470F2" w:rsidRDefault="008644E1">
      <w:pPr>
        <w:pStyle w:val="ConsPlusTitle1"/>
        <w:jc w:val="center"/>
      </w:pPr>
      <w:r>
        <w:t>административных процедур в электронной форме,</w:t>
      </w:r>
    </w:p>
    <w:p w:rsidR="001470F2" w:rsidRDefault="008644E1">
      <w:pPr>
        <w:pStyle w:val="ConsPlusTitle1"/>
        <w:jc w:val="center"/>
      </w:pPr>
      <w:r>
        <w:t>а также особенности выполнения административных процедур</w:t>
      </w:r>
    </w:p>
    <w:p w:rsidR="001470F2" w:rsidRDefault="008644E1">
      <w:pPr>
        <w:pStyle w:val="ConsPlusTitle1"/>
        <w:jc w:val="center"/>
      </w:pPr>
      <w:r>
        <w:t>в многофункциональных центрах</w:t>
      </w:r>
    </w:p>
    <w:p w:rsidR="001470F2" w:rsidRDefault="001470F2">
      <w:pPr>
        <w:pStyle w:val="ConsPlusNormal1"/>
        <w:jc w:val="center"/>
      </w:pPr>
    </w:p>
    <w:p w:rsidR="001470F2" w:rsidRDefault="008644E1">
      <w:pPr>
        <w:pStyle w:val="ConsPlusTitle1"/>
        <w:jc w:val="center"/>
        <w:outlineLvl w:val="2"/>
      </w:pPr>
      <w:r>
        <w:t>3.1. Перечень адми</w:t>
      </w:r>
      <w:r>
        <w:t>нистративных процедур</w:t>
      </w:r>
    </w:p>
    <w:p w:rsidR="001470F2" w:rsidRDefault="008644E1">
      <w:pPr>
        <w:pStyle w:val="ConsPlusTitle1"/>
        <w:jc w:val="center"/>
      </w:pPr>
      <w:r>
        <w:t>при предоставлении муниципальной услуги</w:t>
      </w:r>
    </w:p>
    <w:p w:rsidR="001470F2" w:rsidRDefault="001470F2">
      <w:pPr>
        <w:pStyle w:val="ConsPlusNormal1"/>
        <w:ind w:firstLine="540"/>
        <w:jc w:val="both"/>
      </w:pPr>
    </w:p>
    <w:p w:rsidR="001470F2" w:rsidRDefault="008644E1">
      <w:pPr>
        <w:pStyle w:val="ConsPlusNormal1"/>
        <w:ind w:firstLine="540"/>
        <w:jc w:val="both"/>
      </w:pPr>
      <w:r>
        <w:t>Предоставление муниципальной услуги включает в себя следующие административные процедуры: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1) прием и регистрация заявления, документов и (или) информации, необходимых для предоставления муниципальной услуги;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2) принятие решения о предоставлении муниципальной услуги либо об отказе в предоставлении муниципальной услуги;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3) предоставление результа</w:t>
      </w:r>
      <w:r>
        <w:t>та муниципальной услуги.</w:t>
      </w:r>
    </w:p>
    <w:p w:rsidR="001470F2" w:rsidRDefault="001470F2">
      <w:pPr>
        <w:pStyle w:val="ConsPlusNormal1"/>
        <w:ind w:firstLine="540"/>
        <w:jc w:val="both"/>
      </w:pPr>
    </w:p>
    <w:p w:rsidR="001470F2" w:rsidRDefault="008644E1">
      <w:pPr>
        <w:pStyle w:val="ConsPlusTitle1"/>
        <w:jc w:val="center"/>
        <w:outlineLvl w:val="2"/>
      </w:pPr>
      <w:r>
        <w:t>3.2. Прием и регистрация заявления и документов</w:t>
      </w:r>
    </w:p>
    <w:p w:rsidR="001470F2" w:rsidRDefault="008644E1">
      <w:pPr>
        <w:pStyle w:val="ConsPlusTitle1"/>
        <w:jc w:val="center"/>
      </w:pPr>
      <w:r>
        <w:t xml:space="preserve">и (или) информации, </w:t>
      </w:r>
      <w:proofErr w:type="gramStart"/>
      <w:r>
        <w:t>необходимых</w:t>
      </w:r>
      <w:proofErr w:type="gramEnd"/>
      <w:r>
        <w:t xml:space="preserve"> для предоставления</w:t>
      </w:r>
    </w:p>
    <w:p w:rsidR="001470F2" w:rsidRDefault="008644E1">
      <w:pPr>
        <w:pStyle w:val="ConsPlusTitle1"/>
        <w:jc w:val="center"/>
      </w:pPr>
      <w:r>
        <w:t>муниципальной услуги</w:t>
      </w:r>
    </w:p>
    <w:p w:rsidR="001470F2" w:rsidRDefault="001470F2">
      <w:pPr>
        <w:pStyle w:val="ConsPlusNormal1"/>
        <w:jc w:val="center"/>
      </w:pPr>
    </w:p>
    <w:p w:rsidR="001470F2" w:rsidRDefault="008644E1">
      <w:pPr>
        <w:pStyle w:val="ConsPlusNormal1"/>
        <w:ind w:firstLine="540"/>
        <w:jc w:val="both"/>
      </w:pPr>
      <w:r>
        <w:t>3.2.1. Основанием для начала выполнения административной процедуры приема и регистрации заявления и документов и (или) информации, необходимых для предоставления муниципальной услуги, является обращение заявителя или уполномоченного представителя заявителя</w:t>
      </w:r>
      <w:r>
        <w:t xml:space="preserve"> с соответствующим заявлением о предоставлении муниципальной услуги в Управление.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 xml:space="preserve">Требования к форме заявления, а также прилагаемым к нему документам устанавливаются </w:t>
      </w:r>
      <w:hyperlink w:anchor="P90" w:tooltip="2.6.1. Для получения муниципальной услуги заявитель направляет в Управление соответствующее заявление о предоставлении муниципальной услуги:">
        <w:r>
          <w:rPr>
            <w:color w:val="0000FF"/>
          </w:rPr>
          <w:t>пунктами 2.6.1</w:t>
        </w:r>
      </w:hyperlink>
      <w:r>
        <w:t xml:space="preserve"> и </w:t>
      </w:r>
      <w:hyperlink w:anchor="P113" w:tooltip="2.6.2. Перечень документов и (или) информации, необходимых для предоставления муниципальной услуги, подлежащих предоставлению заявителем в обязательном порядке:">
        <w:r>
          <w:rPr>
            <w:color w:val="0000FF"/>
          </w:rPr>
          <w:t>2.6.2</w:t>
        </w:r>
      </w:hyperlink>
      <w:r>
        <w:t xml:space="preserve"> настоящего Административного регламента.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3.2.2. В ходе приема от заявителя заявления и документов, необходимых для предоставления муниципальной услуги, уполномоченное должностное лицо Управления осуществляет проверку п</w:t>
      </w:r>
      <w:r>
        <w:t>риложенных к заявлению документов: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 xml:space="preserve">- на наличие документов, установленных </w:t>
      </w:r>
      <w:hyperlink w:anchor="P113" w:tooltip="2.6.2. Перечень документов и (или) информации, необходимых для предоставления муниципальной услуги, подлежащих предоставлению заявителем в обязательном порядке:">
        <w:r>
          <w:rPr>
            <w:color w:val="0000FF"/>
          </w:rPr>
          <w:t>пунктом 2.6.2</w:t>
        </w:r>
      </w:hyperlink>
      <w:r>
        <w:t xml:space="preserve"> настоящего Административного регламента;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на соответствие представленных оригиналов их копиям;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на отсутствие в документах подчисток, приписок, зачеркнутых слов и иных неоговоренных исправлений, повреждений документа, при которых н</w:t>
      </w:r>
      <w:r>
        <w:t>ельзя однозначно истолковать содержание документа.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3.2.3. Прием заявления и документов и (или) информации, необходимых для предоставления муниципальной услуги, осуществляется независимо от места регистрации (места жительства) заявителя.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3.2.4. Исчерпывающи</w:t>
      </w:r>
      <w:r>
        <w:t xml:space="preserve">й перечень оснований для отказа в приеме документов, необходимых для предоставления муниципальной услуги, указан в </w:t>
      </w:r>
      <w:hyperlink w:anchor="P140" w:tooltip="2.7. Исчерпывающий перечень оснований для отказа">
        <w:r>
          <w:rPr>
            <w:color w:val="0000FF"/>
          </w:rPr>
          <w:t>пункте 2.7</w:t>
        </w:r>
      </w:hyperlink>
      <w:r>
        <w:t xml:space="preserve"> настоящего Административного регламента.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3.2.5. Рег</w:t>
      </w:r>
      <w:r>
        <w:t>истрация заявления и документов (или) информации, необходимых для предоставления муниципальной услуги, в Управлении осуществляется в день его подачи заявителем.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lastRenderedPageBreak/>
        <w:t>Прием заявлений и документов и (или) информации, необходимых для предоставления муниципальной у</w:t>
      </w:r>
      <w:r>
        <w:t>слуги, через многофункциональный центр не осуществляется.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3.2.6. Результатом административной процедуры являются прием и регистрация заявления с приложением необходимых для предоставления муниципальной услуги документов.</w:t>
      </w:r>
    </w:p>
    <w:p w:rsidR="001470F2" w:rsidRDefault="001470F2">
      <w:pPr>
        <w:pStyle w:val="ConsPlusNormal1"/>
        <w:ind w:firstLine="540"/>
        <w:jc w:val="both"/>
      </w:pPr>
    </w:p>
    <w:p w:rsidR="001470F2" w:rsidRDefault="008644E1">
      <w:pPr>
        <w:pStyle w:val="ConsPlusTitle1"/>
        <w:jc w:val="center"/>
        <w:outlineLvl w:val="2"/>
      </w:pPr>
      <w:r>
        <w:t>3.3. Принятие решения о предоставл</w:t>
      </w:r>
      <w:r>
        <w:t>ении муниципальной услуги</w:t>
      </w:r>
    </w:p>
    <w:p w:rsidR="001470F2" w:rsidRDefault="008644E1">
      <w:pPr>
        <w:pStyle w:val="ConsPlusTitle1"/>
        <w:jc w:val="center"/>
      </w:pPr>
      <w:r>
        <w:t>либо об отказе в предоставлении муниципальной услуги</w:t>
      </w:r>
    </w:p>
    <w:p w:rsidR="001470F2" w:rsidRDefault="001470F2">
      <w:pPr>
        <w:pStyle w:val="ConsPlusNormal1"/>
        <w:jc w:val="center"/>
      </w:pPr>
    </w:p>
    <w:p w:rsidR="001470F2" w:rsidRDefault="008644E1">
      <w:pPr>
        <w:pStyle w:val="ConsPlusNormal1"/>
        <w:ind w:firstLine="540"/>
        <w:jc w:val="both"/>
      </w:pPr>
      <w:r>
        <w:t>3.3.1. После приема и регистрации заявления о предоставлении муниципальной услуги должностное лицо Управления осуществляет сопоставление содержания заявления и приложенных к нему документов на предмет возможности оказания муниципальной услуги.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Проверка сод</w:t>
      </w:r>
      <w:r>
        <w:t>ержания заявления и приложенных к нему документов осуществляется в день регистрации заявления.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 xml:space="preserve">3.3.2. Исчерпывающий перечень оснований для отказа в предоставлении муниципальной услуги указан в </w:t>
      </w:r>
      <w:hyperlink w:anchor="P153" w:tooltip="2.8.1. Основаниями для отказа в предоставлении муниципальной услуги являются:">
        <w:r>
          <w:rPr>
            <w:color w:val="0000FF"/>
          </w:rPr>
          <w:t>пункте 2.8.1</w:t>
        </w:r>
      </w:hyperlink>
      <w:r>
        <w:t xml:space="preserve"> настоящего Административного регламента.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3.3.3. Должностное лицо, ответственное за предоставление муниципальной услуги, в день регистрации заявления готовит решение о предоставлении муниципальной ус</w:t>
      </w:r>
      <w:r>
        <w:t>луги или отказе в ее предоставлении.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3.3.4. В день подачи заявления о предоставлении муниципальной услуги должностное лицо Управления принимает одно из следующих решений: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о предоставлении муниципальной услуги;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об отказе в предоставлении муниципальной у</w:t>
      </w:r>
      <w:r>
        <w:t>слуги.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3.3.5. В случае принятия решения о предоставлении муниципальной услуги по заявлению: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работник Управления совместно с заявителем осуществляет выезд на общественное кладбище, на котором планируется предоставление участка земли для осуществления захо</w:t>
      </w:r>
      <w:r>
        <w:t>ронения, для согласования места его выделения с заявителем или осуществления подзахоронения;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должностное лицо Управления принимает решение о выдаче разрешения на осуществление захоронения, на подзахоронение;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работник Управления вносит в книгу регистрац</w:t>
      </w:r>
      <w:r>
        <w:t>ии захоронений запись регистрации о создании захоронения, осуществлении подзахоронения.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3.3.6. В случае принятия решения об отказе в предоставлении муниципальной услуги должностное лицо Управления готовит мотивированный отказ.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В решении об отказе в предост</w:t>
      </w:r>
      <w:r>
        <w:t>авлении муниципальной услуги должны быть указаны: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дата принятия решения об отказе в предоставлении муниципальной услуги;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фамилия, инициалы, должность лица Управления;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фамилия, имя, отчество (при наличии) гражданина, обратившегося за предоставлением м</w:t>
      </w:r>
      <w:r>
        <w:t>униципальной услуги, адрес места его жительства;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муниципальная услуга, в совершении которой было отказано;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основание отказа со ссылкой на положения соответствующих нормативных актов;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- порядок и сроки обжалования отказа.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lastRenderedPageBreak/>
        <w:t>Решение о предоставлении муниципальной услуги или об отказе в предоставлении муниципальной услуги составляется в двух подлинных экземплярах, каждый экземпляр подписывается должностным лицом Управления и заверяется оттиском печати.</w:t>
      </w:r>
    </w:p>
    <w:p w:rsidR="001470F2" w:rsidRDefault="001470F2">
      <w:pPr>
        <w:pStyle w:val="ConsPlusNormal1"/>
        <w:ind w:firstLine="540"/>
        <w:jc w:val="both"/>
      </w:pPr>
    </w:p>
    <w:p w:rsidR="001470F2" w:rsidRDefault="008644E1">
      <w:pPr>
        <w:pStyle w:val="ConsPlusTitle1"/>
        <w:jc w:val="center"/>
        <w:outlineLvl w:val="2"/>
      </w:pPr>
      <w:r>
        <w:t>3.4. Предоставление резу</w:t>
      </w:r>
      <w:r>
        <w:t>льтата муниципальной услуги</w:t>
      </w:r>
    </w:p>
    <w:p w:rsidR="001470F2" w:rsidRDefault="001470F2">
      <w:pPr>
        <w:pStyle w:val="ConsPlusNormal1"/>
        <w:jc w:val="center"/>
      </w:pPr>
    </w:p>
    <w:p w:rsidR="001470F2" w:rsidRDefault="008644E1">
      <w:pPr>
        <w:pStyle w:val="ConsPlusNormal1"/>
        <w:ind w:firstLine="540"/>
        <w:jc w:val="both"/>
      </w:pPr>
      <w:r>
        <w:t>3.4.1. Способ получения результата предоставления муниципальной услуги выбирается заявителем самостоятельно при обращении за предоставлением муниципальной услуги в Управление.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3.4.2. Разрешение на осуществление захоронения, раз</w:t>
      </w:r>
      <w:r>
        <w:t>решение на подзахоронение или решение об отказе в предоставлении муниципальной услуги вручается заявителю лично (либо уполномоченному представителю) или направляется ему посредством почтовой связи.</w:t>
      </w:r>
    </w:p>
    <w:p w:rsidR="001470F2" w:rsidRDefault="008644E1">
      <w:pPr>
        <w:pStyle w:val="ConsPlusNormal1"/>
        <w:spacing w:before="200"/>
        <w:ind w:firstLine="540"/>
        <w:jc w:val="both"/>
      </w:pPr>
      <w:r>
        <w:t>При вручении лицу, которому отказано в предоставлении муни</w:t>
      </w:r>
      <w:r>
        <w:t>ципальной услуги, решения об отказе в предоставлении муниципальной услуги указанное лицо на экземпляре решения, хранящемся в Управлении, расписывается в получении решения об отказе в предоставлении муниципальной услуги и проставляет дату вручения.</w:t>
      </w:r>
    </w:p>
    <w:p w:rsidR="001470F2" w:rsidRDefault="001470F2">
      <w:pPr>
        <w:pStyle w:val="ConsPlusNormal1"/>
        <w:ind w:firstLine="540"/>
        <w:jc w:val="both"/>
      </w:pPr>
    </w:p>
    <w:p w:rsidR="001470F2" w:rsidRDefault="008644E1">
      <w:pPr>
        <w:pStyle w:val="ConsPlusTitle1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исполнением</w:t>
      </w:r>
    </w:p>
    <w:p w:rsidR="001470F2" w:rsidRDefault="008644E1">
      <w:pPr>
        <w:pStyle w:val="ConsPlusTitle1"/>
        <w:jc w:val="center"/>
      </w:pPr>
      <w:r>
        <w:t>административного регламента</w:t>
      </w:r>
    </w:p>
    <w:p w:rsidR="001470F2" w:rsidRDefault="001470F2">
      <w:pPr>
        <w:pStyle w:val="ConsPlusNormal1"/>
        <w:ind w:firstLine="540"/>
        <w:jc w:val="both"/>
      </w:pPr>
    </w:p>
    <w:p w:rsidR="001470F2" w:rsidRDefault="008644E1">
      <w:pPr>
        <w:pStyle w:val="ConsPlusNormal1"/>
        <w:ind w:firstLine="540"/>
        <w:jc w:val="both"/>
      </w:pPr>
      <w:r>
        <w:t>Утратил силу.</w:t>
      </w:r>
    </w:p>
    <w:p w:rsidR="001470F2" w:rsidRDefault="001470F2">
      <w:pPr>
        <w:pStyle w:val="ConsPlusNormal1"/>
        <w:ind w:firstLine="540"/>
        <w:jc w:val="both"/>
      </w:pPr>
    </w:p>
    <w:p w:rsidR="001470F2" w:rsidRDefault="008644E1">
      <w:pPr>
        <w:pStyle w:val="ConsPlusTitle1"/>
        <w:jc w:val="center"/>
        <w:outlineLvl w:val="1"/>
      </w:pPr>
      <w:r>
        <w:t>V. Досудебный (внесудебный) порядок обжалования решений</w:t>
      </w:r>
    </w:p>
    <w:p w:rsidR="001470F2" w:rsidRDefault="008644E1">
      <w:pPr>
        <w:pStyle w:val="ConsPlusTitle1"/>
        <w:jc w:val="center"/>
      </w:pPr>
      <w:r>
        <w:t>и действий (бездействия) органов, предоставляющих</w:t>
      </w:r>
    </w:p>
    <w:p w:rsidR="001470F2" w:rsidRDefault="008644E1">
      <w:pPr>
        <w:pStyle w:val="ConsPlusTitle1"/>
        <w:jc w:val="center"/>
      </w:pPr>
      <w:r>
        <w:t>муниципальную услугу, а также их должностных лиц,</w:t>
      </w:r>
    </w:p>
    <w:p w:rsidR="001470F2" w:rsidRDefault="008644E1">
      <w:pPr>
        <w:pStyle w:val="ConsPlusTitle1"/>
        <w:jc w:val="center"/>
      </w:pPr>
      <w:r>
        <w:t>муниципальных служащи</w:t>
      </w:r>
      <w:r>
        <w:t>х, работников</w:t>
      </w:r>
    </w:p>
    <w:p w:rsidR="001470F2" w:rsidRDefault="001470F2">
      <w:pPr>
        <w:pStyle w:val="ConsPlusNormal1"/>
        <w:jc w:val="center"/>
      </w:pPr>
    </w:p>
    <w:p w:rsidR="001470F2" w:rsidRDefault="008644E1">
      <w:pPr>
        <w:pStyle w:val="ConsPlusNormal1"/>
        <w:ind w:firstLine="540"/>
        <w:jc w:val="both"/>
      </w:pPr>
      <w:r>
        <w:t>Утратил силу.</w:t>
      </w:r>
    </w:p>
    <w:p w:rsidR="001470F2" w:rsidRDefault="001470F2">
      <w:pPr>
        <w:pStyle w:val="ConsPlusNormal1"/>
      </w:pPr>
    </w:p>
    <w:p w:rsidR="001470F2" w:rsidRDefault="001470F2">
      <w:pPr>
        <w:pStyle w:val="ConsPlusNormal1"/>
      </w:pPr>
    </w:p>
    <w:p w:rsidR="001470F2" w:rsidRDefault="001470F2">
      <w:pPr>
        <w:pStyle w:val="ConsPlusNormal1"/>
      </w:pPr>
    </w:p>
    <w:p w:rsidR="001470F2" w:rsidRDefault="001470F2">
      <w:pPr>
        <w:pStyle w:val="ConsPlusNormal1"/>
      </w:pPr>
    </w:p>
    <w:p w:rsidR="001470F2" w:rsidRDefault="001470F2">
      <w:pPr>
        <w:pStyle w:val="ConsPlusNormal1"/>
      </w:pPr>
    </w:p>
    <w:p w:rsidR="001470F2" w:rsidRDefault="008644E1">
      <w:pPr>
        <w:pStyle w:val="ConsPlusNormal1"/>
        <w:jc w:val="right"/>
        <w:outlineLvl w:val="1"/>
      </w:pPr>
      <w:r>
        <w:t>Приложение N 1</w:t>
      </w:r>
    </w:p>
    <w:p w:rsidR="001470F2" w:rsidRDefault="008644E1">
      <w:pPr>
        <w:pStyle w:val="ConsPlusNormal1"/>
        <w:jc w:val="right"/>
      </w:pPr>
      <w:r>
        <w:t>к административному регламенту</w:t>
      </w:r>
    </w:p>
    <w:p w:rsidR="001470F2" w:rsidRDefault="008644E1">
      <w:pPr>
        <w:pStyle w:val="ConsPlusNormal1"/>
        <w:jc w:val="right"/>
      </w:pPr>
      <w:r>
        <w:t>предоставления муниципальной услуги "Выдача разрешений</w:t>
      </w:r>
    </w:p>
    <w:p w:rsidR="001470F2" w:rsidRDefault="008644E1">
      <w:pPr>
        <w:pStyle w:val="ConsPlusNormal1"/>
        <w:jc w:val="right"/>
      </w:pPr>
      <w:r>
        <w:t>на осуществление захоронения (подзахоронения)</w:t>
      </w:r>
    </w:p>
    <w:p w:rsidR="001470F2" w:rsidRDefault="008644E1">
      <w:pPr>
        <w:pStyle w:val="ConsPlusNormal1"/>
        <w:jc w:val="right"/>
      </w:pPr>
      <w:r>
        <w:t>на общественных кладбищах городского округа Кохма"</w:t>
      </w:r>
    </w:p>
    <w:p w:rsidR="001470F2" w:rsidRDefault="001470F2">
      <w:pPr>
        <w:pStyle w:val="ConsPlusNormal1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1470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0F2" w:rsidRDefault="001470F2">
            <w:pPr>
              <w:pStyle w:val="ConsPlusNormal1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0F2" w:rsidRDefault="001470F2">
            <w:pPr>
              <w:pStyle w:val="ConsPlusNormal1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70F2" w:rsidRDefault="008644E1">
            <w:pPr>
              <w:pStyle w:val="ConsPlusNormal1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70F2" w:rsidRDefault="008644E1">
            <w:pPr>
              <w:pStyle w:val="ConsPlusNormal1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5" w:tooltip="Постановление администрации городского округа Кохма от 30.07.2024 N 441 &quot;О внесении изменений в постановление администрации городского округа Кохма от 17.05.2023 N 264 &quot;Об утверждении Административного регламента предоставления муниципальной услуги &quot;Выдача раз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Кохма</w:t>
            </w:r>
            <w:proofErr w:type="gramEnd"/>
          </w:p>
          <w:p w:rsidR="001470F2" w:rsidRDefault="008644E1">
            <w:pPr>
              <w:pStyle w:val="ConsPlusNormal1"/>
              <w:jc w:val="center"/>
            </w:pPr>
            <w:r>
              <w:rPr>
                <w:color w:val="392C69"/>
              </w:rPr>
              <w:t>от 30.07.2024 N 441)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0F2" w:rsidRDefault="001470F2">
            <w:pPr>
              <w:pStyle w:val="ConsPlusNormal1"/>
            </w:pPr>
          </w:p>
        </w:tc>
      </w:tr>
    </w:tbl>
    <w:p w:rsidR="001470F2" w:rsidRDefault="001470F2">
      <w:pPr>
        <w:pStyle w:val="ConsPlusNormal1"/>
        <w:jc w:val="right"/>
      </w:pPr>
    </w:p>
    <w:p w:rsidR="001470F2" w:rsidRDefault="008644E1">
      <w:pPr>
        <w:pStyle w:val="ConsPlusNormal1"/>
        <w:jc w:val="right"/>
      </w:pPr>
      <w:r>
        <w:t>ФОРМА</w:t>
      </w:r>
    </w:p>
    <w:p w:rsidR="001470F2" w:rsidRDefault="001470F2">
      <w:pPr>
        <w:pStyle w:val="ConsPlusNormal1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1130"/>
        <w:gridCol w:w="1133"/>
        <w:gridCol w:w="402"/>
        <w:gridCol w:w="731"/>
        <w:gridCol w:w="2266"/>
      </w:tblGrid>
      <w:tr w:rsidR="001470F2">
        <w:tc>
          <w:tcPr>
            <w:tcW w:w="90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r>
              <w:t>Герб городского округа Кохма</w:t>
            </w:r>
          </w:p>
        </w:tc>
      </w:tr>
      <w:tr w:rsidR="001470F2">
        <w:tc>
          <w:tcPr>
            <w:tcW w:w="90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r>
              <w:t>УПРАВЛЕНИЕ СТРОИТЕЛЬСТВА И ЖИЛИЩНО-КОММУНАЛЬНОГО ХОЗЯЙСТВА АДМИНИСТРАЦИИ ГОРОДСКОГО ОКРУГА КОХМА</w:t>
            </w:r>
          </w:p>
        </w:tc>
      </w:tr>
      <w:tr w:rsidR="001470F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</w:pPr>
            <w:r>
              <w:t>153510, Россия, Ивановская обл., г. Кохма, ул. Советская, 23</w:t>
            </w:r>
          </w:p>
        </w:tc>
        <w:tc>
          <w:tcPr>
            <w:tcW w:w="26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both"/>
            </w:pPr>
            <w:r>
              <w:t>Факс: (4932) 55-47-87</w:t>
            </w:r>
          </w:p>
          <w:p w:rsidR="001470F2" w:rsidRDefault="008644E1">
            <w:pPr>
              <w:pStyle w:val="ConsPlusNormal1"/>
              <w:jc w:val="both"/>
            </w:pPr>
            <w:r>
              <w:t>Телефон: (4932) 55-47-87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r>
              <w:t>http://kohma37.ru/</w:t>
            </w:r>
          </w:p>
          <w:p w:rsidR="001470F2" w:rsidRDefault="008644E1">
            <w:pPr>
              <w:pStyle w:val="ConsPlusNormal1"/>
              <w:jc w:val="center"/>
            </w:pPr>
            <w:proofErr w:type="spellStart"/>
            <w:r>
              <w:t>E-mail</w:t>
            </w:r>
            <w:proofErr w:type="spellEnd"/>
            <w:r>
              <w:t>: stroygkh@kohma37.ru</w:t>
            </w:r>
          </w:p>
        </w:tc>
      </w:tr>
      <w:tr w:rsidR="001470F2">
        <w:tc>
          <w:tcPr>
            <w:tcW w:w="90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bookmarkStart w:id="6" w:name="P331"/>
            <w:bookmarkEnd w:id="6"/>
            <w:r>
              <w:t>Разрешение</w:t>
            </w:r>
          </w:p>
          <w:p w:rsidR="001470F2" w:rsidRDefault="008644E1">
            <w:pPr>
              <w:pStyle w:val="ConsPlusNormal1"/>
              <w:jc w:val="center"/>
            </w:pPr>
            <w:r>
              <w:lastRenderedPageBreak/>
              <w:t>на осуществление захоронения</w:t>
            </w:r>
          </w:p>
        </w:tc>
      </w:tr>
      <w:tr w:rsidR="001470F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both"/>
            </w:pPr>
            <w:r>
              <w:lastRenderedPageBreak/>
              <w:t>"___" ___________ 20__</w:t>
            </w:r>
          </w:p>
          <w:p w:rsidR="001470F2" w:rsidRDefault="008644E1">
            <w:pPr>
              <w:pStyle w:val="ConsPlusNormal1"/>
              <w:ind w:firstLine="283"/>
              <w:jc w:val="both"/>
            </w:pPr>
            <w:r>
              <w:t>(дата выдачи)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0F2" w:rsidRDefault="001470F2">
            <w:pPr>
              <w:pStyle w:val="ConsPlusNormal1"/>
              <w:jc w:val="both"/>
            </w:pP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right"/>
            </w:pPr>
            <w:r>
              <w:t>N ____________________</w:t>
            </w:r>
          </w:p>
          <w:p w:rsidR="001470F2" w:rsidRDefault="008644E1">
            <w:pPr>
              <w:pStyle w:val="ConsPlusNormal1"/>
              <w:jc w:val="right"/>
            </w:pPr>
            <w:r>
              <w:t>(регистрационный номер)</w:t>
            </w:r>
          </w:p>
        </w:tc>
      </w:tr>
      <w:tr w:rsidR="001470F2">
        <w:tc>
          <w:tcPr>
            <w:tcW w:w="90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ind w:firstLine="283"/>
              <w:jc w:val="both"/>
            </w:pPr>
            <w:r>
              <w:t>На основании заявления от "__"</w:t>
            </w:r>
            <w:r>
              <w:t xml:space="preserve"> _______ 20__ г. о выдаче разрешения на осуществление захоронения _________________________________________________</w:t>
            </w:r>
          </w:p>
          <w:p w:rsidR="001470F2" w:rsidRDefault="008644E1">
            <w:pPr>
              <w:pStyle w:val="ConsPlusNormal1"/>
              <w:jc w:val="both"/>
            </w:pPr>
            <w:r>
              <w:t>_________________________________________________________________________</w:t>
            </w:r>
          </w:p>
          <w:p w:rsidR="001470F2" w:rsidRDefault="008644E1">
            <w:pPr>
              <w:pStyle w:val="ConsPlusNormal1"/>
              <w:jc w:val="both"/>
            </w:pPr>
            <w:r>
              <w:t>__________________________________________________________________</w:t>
            </w:r>
            <w:r>
              <w:t>_______</w:t>
            </w:r>
          </w:p>
          <w:p w:rsidR="001470F2" w:rsidRDefault="008644E1">
            <w:pPr>
              <w:pStyle w:val="ConsPlusNormal1"/>
              <w:jc w:val="center"/>
            </w:pPr>
            <w:r>
              <w:t>(ФИО заявителя, адрес регистрации (места жительства))</w:t>
            </w:r>
          </w:p>
          <w:p w:rsidR="001470F2" w:rsidRDefault="008644E1">
            <w:pPr>
              <w:pStyle w:val="ConsPlusNormal1"/>
              <w:jc w:val="both"/>
            </w:pPr>
            <w:r>
              <w:t>предоставляется место на кладбище, расположенном _________________________________________________________________________.</w:t>
            </w:r>
          </w:p>
          <w:p w:rsidR="001470F2" w:rsidRDefault="008644E1">
            <w:pPr>
              <w:pStyle w:val="ConsPlusNormal1"/>
              <w:jc w:val="center"/>
            </w:pPr>
            <w:r>
              <w:t>(указывается место расположения кладбища)</w:t>
            </w:r>
          </w:p>
          <w:p w:rsidR="001470F2" w:rsidRDefault="008644E1">
            <w:pPr>
              <w:pStyle w:val="ConsPlusNormal1"/>
              <w:ind w:firstLine="283"/>
              <w:jc w:val="both"/>
            </w:pPr>
            <w:r>
              <w:t>Земельный участок в квартале</w:t>
            </w:r>
            <w:r>
              <w:t xml:space="preserve"> ___________ ряд ______________ N _____________</w:t>
            </w:r>
          </w:p>
          <w:p w:rsidR="001470F2" w:rsidRDefault="008644E1">
            <w:pPr>
              <w:pStyle w:val="ConsPlusNormal1"/>
              <w:jc w:val="both"/>
            </w:pPr>
            <w:r>
              <w:t>размером:</w:t>
            </w:r>
          </w:p>
          <w:p w:rsidR="001470F2" w:rsidRDefault="008644E1">
            <w:pPr>
              <w:pStyle w:val="ConsPlusNormal1"/>
              <w:ind w:firstLine="283"/>
              <w:jc w:val="both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182880" cy="1460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 осуществление захоронения 2,0 м </w:t>
            </w:r>
            <w:proofErr w:type="spellStart"/>
            <w:r>
              <w:t>x</w:t>
            </w:r>
            <w:proofErr w:type="spellEnd"/>
            <w:r>
              <w:t xml:space="preserve"> 2,3 м</w:t>
            </w:r>
          </w:p>
          <w:p w:rsidR="001470F2" w:rsidRDefault="008644E1">
            <w:pPr>
              <w:pStyle w:val="ConsPlusNormal1"/>
              <w:ind w:firstLine="283"/>
              <w:jc w:val="both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182880" cy="1460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 захоронение урны с прахом 0,8 м </w:t>
            </w:r>
            <w:proofErr w:type="spellStart"/>
            <w:r>
              <w:t>x</w:t>
            </w:r>
            <w:proofErr w:type="spellEnd"/>
            <w:r>
              <w:t xml:space="preserve"> 1,1 м</w:t>
            </w:r>
          </w:p>
          <w:p w:rsidR="001470F2" w:rsidRDefault="008644E1">
            <w:pPr>
              <w:pStyle w:val="ConsPlusNormal1"/>
              <w:jc w:val="both"/>
            </w:pPr>
            <w:r>
              <w:t>для захоронения __________________________________________________________,</w:t>
            </w:r>
          </w:p>
          <w:p w:rsidR="001470F2" w:rsidRDefault="008644E1">
            <w:pPr>
              <w:pStyle w:val="ConsPlusNormal1"/>
              <w:jc w:val="center"/>
            </w:pPr>
            <w:r>
              <w:t>(указывается ФИО умершег</w:t>
            </w:r>
            <w:proofErr w:type="gramStart"/>
            <w:r>
              <w:t>о(</w:t>
            </w:r>
            <w:proofErr w:type="gramEnd"/>
            <w:r>
              <w:t>ей))</w:t>
            </w:r>
          </w:p>
          <w:p w:rsidR="001470F2" w:rsidRDefault="008644E1">
            <w:pPr>
              <w:pStyle w:val="ConsPlusNormal1"/>
              <w:jc w:val="both"/>
            </w:pPr>
            <w:r>
              <w:t>умершег</w:t>
            </w:r>
            <w:proofErr w:type="gramStart"/>
            <w:r>
              <w:t>о(</w:t>
            </w:r>
            <w:proofErr w:type="gramEnd"/>
            <w:r>
              <w:t>ей) "___" _________ 20___ г.</w:t>
            </w:r>
          </w:p>
        </w:tc>
      </w:tr>
      <w:tr w:rsidR="001470F2">
        <w:tc>
          <w:tcPr>
            <w:tcW w:w="90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both"/>
            </w:pPr>
            <w:r>
              <w:t>Размер бесплатно предоставляемого участка земли на общественных кладбищах для погребения умершего установлен таким образом, чтобы гарантировать погребение на этом же участке земли умершего супруга или близкого родстве</w:t>
            </w:r>
            <w:r>
              <w:t>нника.</w:t>
            </w:r>
          </w:p>
        </w:tc>
      </w:tr>
      <w:tr w:rsidR="001470F2">
        <w:tc>
          <w:tcPr>
            <w:tcW w:w="4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both"/>
            </w:pPr>
            <w:r>
              <w:t>(Указывается наименование должности уполномоченного лица)</w:t>
            </w:r>
          </w:p>
        </w:tc>
        <w:tc>
          <w:tcPr>
            <w:tcW w:w="45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70F2" w:rsidRDefault="008644E1">
            <w:pPr>
              <w:pStyle w:val="ConsPlusNormal1"/>
              <w:jc w:val="both"/>
            </w:pPr>
            <w:r>
              <w:t>___________________/________________</w:t>
            </w:r>
          </w:p>
        </w:tc>
      </w:tr>
      <w:tr w:rsidR="001470F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470F2" w:rsidRDefault="001470F2">
            <w:pPr>
              <w:pStyle w:val="ConsPlusNormal1"/>
              <w:jc w:val="both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r>
              <w:t>М.П.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r>
              <w:t>подпись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r>
              <w:t>ФИО</w:t>
            </w:r>
          </w:p>
        </w:tc>
      </w:tr>
    </w:tbl>
    <w:p w:rsidR="001470F2" w:rsidRDefault="001470F2">
      <w:pPr>
        <w:pStyle w:val="ConsPlusNormal1"/>
      </w:pPr>
    </w:p>
    <w:p w:rsidR="001470F2" w:rsidRDefault="001470F2">
      <w:pPr>
        <w:pStyle w:val="ConsPlusNormal1"/>
      </w:pPr>
    </w:p>
    <w:p w:rsidR="001470F2" w:rsidRDefault="001470F2">
      <w:pPr>
        <w:pStyle w:val="ConsPlusNormal1"/>
      </w:pPr>
    </w:p>
    <w:p w:rsidR="001470F2" w:rsidRDefault="001470F2">
      <w:pPr>
        <w:pStyle w:val="ConsPlusNormal1"/>
      </w:pPr>
    </w:p>
    <w:p w:rsidR="001470F2" w:rsidRDefault="001470F2">
      <w:pPr>
        <w:pStyle w:val="ConsPlusNormal1"/>
      </w:pPr>
    </w:p>
    <w:p w:rsidR="001470F2" w:rsidRDefault="008644E1">
      <w:pPr>
        <w:pStyle w:val="ConsPlusNormal1"/>
        <w:jc w:val="right"/>
        <w:outlineLvl w:val="1"/>
      </w:pPr>
      <w:r>
        <w:t>Приложение N 2</w:t>
      </w:r>
    </w:p>
    <w:p w:rsidR="001470F2" w:rsidRDefault="008644E1">
      <w:pPr>
        <w:pStyle w:val="ConsPlusNormal1"/>
        <w:jc w:val="right"/>
      </w:pPr>
      <w:r>
        <w:t>к административному регламенту</w:t>
      </w:r>
    </w:p>
    <w:p w:rsidR="001470F2" w:rsidRDefault="008644E1">
      <w:pPr>
        <w:pStyle w:val="ConsPlusNormal1"/>
        <w:jc w:val="right"/>
      </w:pPr>
      <w:r>
        <w:t>предоставления муниципальной услуги "Выдача разрешений</w:t>
      </w:r>
    </w:p>
    <w:p w:rsidR="001470F2" w:rsidRDefault="008644E1">
      <w:pPr>
        <w:pStyle w:val="ConsPlusNormal1"/>
        <w:jc w:val="right"/>
      </w:pPr>
      <w:r>
        <w:t>на осуществление захоронения (подзахоронения)</w:t>
      </w:r>
    </w:p>
    <w:p w:rsidR="001470F2" w:rsidRDefault="008644E1">
      <w:pPr>
        <w:pStyle w:val="ConsPlusNormal1"/>
        <w:jc w:val="right"/>
      </w:pPr>
      <w:r>
        <w:t>на общественных кладбищах городского округа Кохма"</w:t>
      </w:r>
    </w:p>
    <w:p w:rsidR="001470F2" w:rsidRDefault="001470F2">
      <w:pPr>
        <w:pStyle w:val="ConsPlusNormal1"/>
      </w:pPr>
    </w:p>
    <w:p w:rsidR="001470F2" w:rsidRDefault="008644E1">
      <w:pPr>
        <w:pStyle w:val="ConsPlusNormal1"/>
        <w:jc w:val="right"/>
      </w:pPr>
      <w:r>
        <w:t>ФОРМА</w:t>
      </w:r>
    </w:p>
    <w:p w:rsidR="001470F2" w:rsidRDefault="001470F2">
      <w:pPr>
        <w:pStyle w:val="ConsPlusNormal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6"/>
        <w:gridCol w:w="569"/>
        <w:gridCol w:w="680"/>
        <w:gridCol w:w="1017"/>
        <w:gridCol w:w="1133"/>
        <w:gridCol w:w="515"/>
        <w:gridCol w:w="673"/>
        <w:gridCol w:w="2211"/>
      </w:tblGrid>
      <w:tr w:rsidR="001470F2">
        <w:tc>
          <w:tcPr>
            <w:tcW w:w="90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r>
              <w:t>Герб городского округа Кохма</w:t>
            </w:r>
          </w:p>
        </w:tc>
      </w:tr>
      <w:tr w:rsidR="001470F2">
        <w:tc>
          <w:tcPr>
            <w:tcW w:w="90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r>
              <w:t>УПРАВЛЕНИЕ СТРОИТЕЛЬСТВА И ЖИЛИЩНО-КОММУНАЛЬНОГО ХОЗЯЙСТВА АДМИНИСТРАЦИИ ГОРОДСКОГО ОКРУГА КОХМА</w:t>
            </w:r>
          </w:p>
        </w:tc>
      </w:tr>
      <w:tr w:rsidR="001470F2"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both"/>
            </w:pPr>
            <w:r>
              <w:t>153510, Россия, Ивановская обл., г. Кохма, ул. Советская, 23</w:t>
            </w:r>
          </w:p>
        </w:tc>
        <w:tc>
          <w:tcPr>
            <w:tcW w:w="26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both"/>
            </w:pPr>
            <w:r>
              <w:t>Факс: (4932) 55-47-87</w:t>
            </w:r>
          </w:p>
          <w:p w:rsidR="001470F2" w:rsidRDefault="008644E1">
            <w:pPr>
              <w:pStyle w:val="ConsPlusNormal1"/>
              <w:jc w:val="both"/>
            </w:pPr>
            <w:r>
              <w:t>Телефон: (4932) 55-47-87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both"/>
            </w:pPr>
            <w:r>
              <w:t>http://kohma37.ru</w:t>
            </w:r>
          </w:p>
          <w:p w:rsidR="001470F2" w:rsidRDefault="008644E1">
            <w:pPr>
              <w:pStyle w:val="ConsPlusNormal1"/>
              <w:jc w:val="both"/>
            </w:pPr>
            <w:proofErr w:type="spellStart"/>
            <w:r>
              <w:t>E-mail</w:t>
            </w:r>
            <w:proofErr w:type="spellEnd"/>
            <w:r>
              <w:t>: stroygkh@kohma37.ru</w:t>
            </w:r>
          </w:p>
        </w:tc>
      </w:tr>
      <w:tr w:rsidR="001470F2">
        <w:tc>
          <w:tcPr>
            <w:tcW w:w="90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bookmarkStart w:id="7" w:name="P378"/>
            <w:bookmarkEnd w:id="7"/>
            <w:r>
              <w:t>Разрешение</w:t>
            </w:r>
          </w:p>
          <w:p w:rsidR="001470F2" w:rsidRDefault="008644E1">
            <w:pPr>
              <w:pStyle w:val="ConsPlusNormal1"/>
              <w:jc w:val="center"/>
            </w:pPr>
            <w:r>
              <w:t>на подзахоронение</w:t>
            </w:r>
          </w:p>
        </w:tc>
      </w:tr>
      <w:tr w:rsidR="001470F2"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both"/>
            </w:pPr>
            <w:r>
              <w:t>"___" ________________ 20___</w:t>
            </w:r>
          </w:p>
          <w:p w:rsidR="001470F2" w:rsidRDefault="008644E1">
            <w:pPr>
              <w:pStyle w:val="ConsPlusNormal1"/>
              <w:jc w:val="center"/>
            </w:pPr>
            <w:r>
              <w:t>(дата выдачи)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0F2" w:rsidRDefault="001470F2">
            <w:pPr>
              <w:pStyle w:val="ConsPlusNormal1"/>
              <w:jc w:val="both"/>
            </w:pP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right"/>
            </w:pPr>
            <w:r>
              <w:t>N __________________</w:t>
            </w:r>
          </w:p>
          <w:p w:rsidR="001470F2" w:rsidRDefault="008644E1">
            <w:pPr>
              <w:pStyle w:val="ConsPlusNormal1"/>
              <w:jc w:val="right"/>
            </w:pPr>
            <w:r>
              <w:t>(регистрационный номер)</w:t>
            </w:r>
          </w:p>
        </w:tc>
      </w:tr>
      <w:tr w:rsidR="001470F2">
        <w:tc>
          <w:tcPr>
            <w:tcW w:w="90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ind w:firstLine="283"/>
              <w:jc w:val="both"/>
            </w:pPr>
            <w:r>
              <w:lastRenderedPageBreak/>
              <w:t>На основании заявления от "___" __________ 20__ г. о выдаче разрешения на подзахоронение ____________________________________________________________ _________________________________________________________________________________</w:t>
            </w:r>
            <w:r>
              <w:t>___________________________________________________________________</w:t>
            </w:r>
          </w:p>
          <w:p w:rsidR="001470F2" w:rsidRDefault="008644E1">
            <w:pPr>
              <w:pStyle w:val="ConsPlusNormal1"/>
              <w:jc w:val="center"/>
            </w:pPr>
            <w:r>
              <w:t>(ФИО заявителя, адрес регистрации (места жительства))</w:t>
            </w:r>
          </w:p>
          <w:p w:rsidR="001470F2" w:rsidRDefault="008644E1">
            <w:pPr>
              <w:pStyle w:val="ConsPlusNormal1"/>
              <w:jc w:val="both"/>
            </w:pPr>
            <w:r>
              <w:t>предоставляется место для подзахоронения __________________________________________________________________________,</w:t>
            </w:r>
          </w:p>
          <w:p w:rsidR="001470F2" w:rsidRDefault="008644E1">
            <w:pPr>
              <w:pStyle w:val="ConsPlusNormal1"/>
              <w:jc w:val="center"/>
            </w:pPr>
            <w:r>
              <w:t xml:space="preserve">(указывается ФИО </w:t>
            </w:r>
            <w:r>
              <w:t>умершег</w:t>
            </w:r>
            <w:proofErr w:type="gramStart"/>
            <w:r>
              <w:t>о(</w:t>
            </w:r>
            <w:proofErr w:type="gramEnd"/>
            <w:r>
              <w:t>ей))</w:t>
            </w:r>
          </w:p>
          <w:p w:rsidR="001470F2" w:rsidRDefault="008644E1">
            <w:pPr>
              <w:pStyle w:val="ConsPlusNormal1"/>
              <w:jc w:val="both"/>
            </w:pPr>
            <w:r>
              <w:t>умершег</w:t>
            </w:r>
            <w:proofErr w:type="gramStart"/>
            <w:r>
              <w:t>о(</w:t>
            </w:r>
            <w:proofErr w:type="gramEnd"/>
            <w:r>
              <w:t>ей) "___" _________ 20___ г., в родственную могилу, расположенную на кладбище _________________________________________________________________</w:t>
            </w:r>
          </w:p>
          <w:p w:rsidR="001470F2" w:rsidRDefault="008644E1">
            <w:pPr>
              <w:pStyle w:val="ConsPlusNormal1"/>
              <w:jc w:val="center"/>
            </w:pPr>
            <w:r>
              <w:t>(указывается место расположения кладбища)</w:t>
            </w:r>
          </w:p>
          <w:p w:rsidR="001470F2" w:rsidRDefault="008644E1">
            <w:pPr>
              <w:pStyle w:val="ConsPlusNormal1"/>
              <w:jc w:val="both"/>
            </w:pPr>
            <w:r>
              <w:t>в квартале ______, ряд ________, N _________.</w:t>
            </w:r>
          </w:p>
        </w:tc>
      </w:tr>
      <w:tr w:rsidR="001470F2">
        <w:tc>
          <w:tcPr>
            <w:tcW w:w="90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ind w:firstLine="283"/>
              <w:jc w:val="both"/>
            </w:pPr>
            <w:r>
              <w:t>Сведения о лицах, захороненных на участке земли, предоставленном для подзахоронения:</w:t>
            </w:r>
          </w:p>
          <w:p w:rsidR="001470F2" w:rsidRDefault="008644E1">
            <w:pPr>
              <w:pStyle w:val="ConsPlusNormal1"/>
              <w:ind w:firstLine="283"/>
              <w:jc w:val="both"/>
            </w:pPr>
            <w:r>
              <w:t>1) _____________________________________________________________________</w:t>
            </w:r>
          </w:p>
          <w:p w:rsidR="001470F2" w:rsidRDefault="008644E1">
            <w:pPr>
              <w:pStyle w:val="ConsPlusNormal1"/>
              <w:jc w:val="center"/>
            </w:pPr>
            <w:r>
              <w:t>(указывается ФИО умершег</w:t>
            </w:r>
            <w:proofErr w:type="gramStart"/>
            <w:r>
              <w:t>о(</w:t>
            </w:r>
            <w:proofErr w:type="gramEnd"/>
            <w:r>
              <w:t>ей))</w:t>
            </w:r>
          </w:p>
        </w:tc>
      </w:tr>
      <w:tr w:rsidR="001470F2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r>
              <w:t xml:space="preserve">"___" 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1470F2" w:rsidRDefault="008644E1">
            <w:pPr>
              <w:pStyle w:val="ConsPlusNormal1"/>
              <w:jc w:val="center"/>
            </w:pPr>
            <w:r>
              <w:t>(дата смерти)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0F2" w:rsidRDefault="001470F2">
            <w:pPr>
              <w:pStyle w:val="ConsPlusNormal1"/>
              <w:jc w:val="both"/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0F2" w:rsidRDefault="001470F2">
            <w:pPr>
              <w:pStyle w:val="ConsPlusNormal1"/>
              <w:jc w:val="center"/>
            </w:pP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r>
              <w:t xml:space="preserve">"___" 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1470F2" w:rsidRDefault="008644E1">
            <w:pPr>
              <w:pStyle w:val="ConsPlusNormal1"/>
              <w:jc w:val="center"/>
            </w:pPr>
            <w:r>
              <w:t>(дата захоронения)</w:t>
            </w:r>
          </w:p>
        </w:tc>
      </w:tr>
      <w:tr w:rsidR="001470F2">
        <w:tc>
          <w:tcPr>
            <w:tcW w:w="90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ind w:firstLine="283"/>
              <w:jc w:val="both"/>
            </w:pPr>
            <w:r>
              <w:t>Номер могилы ______________</w:t>
            </w:r>
          </w:p>
          <w:p w:rsidR="001470F2" w:rsidRDefault="008644E1">
            <w:pPr>
              <w:pStyle w:val="ConsPlusNormal1"/>
              <w:ind w:firstLine="283"/>
              <w:jc w:val="both"/>
            </w:pPr>
            <w:r>
              <w:t>2) _____________________________________________________________________</w:t>
            </w:r>
          </w:p>
          <w:p w:rsidR="001470F2" w:rsidRDefault="008644E1">
            <w:pPr>
              <w:pStyle w:val="ConsPlusNormal1"/>
              <w:jc w:val="center"/>
            </w:pPr>
            <w:r>
              <w:t>(указывается ФИО умершег</w:t>
            </w:r>
            <w:proofErr w:type="gramStart"/>
            <w:r>
              <w:t>о(</w:t>
            </w:r>
            <w:proofErr w:type="gramEnd"/>
            <w:r>
              <w:t>ей))</w:t>
            </w:r>
          </w:p>
        </w:tc>
      </w:tr>
      <w:tr w:rsidR="001470F2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r>
              <w:t xml:space="preserve">"___" 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1470F2" w:rsidRDefault="008644E1">
            <w:pPr>
              <w:pStyle w:val="ConsPlusNormal1"/>
              <w:jc w:val="center"/>
            </w:pPr>
            <w:r>
              <w:t>(дата смерти)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0F2" w:rsidRDefault="001470F2">
            <w:pPr>
              <w:pStyle w:val="ConsPlusNormal1"/>
              <w:jc w:val="both"/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0F2" w:rsidRDefault="001470F2">
            <w:pPr>
              <w:pStyle w:val="ConsPlusNormal1"/>
              <w:jc w:val="center"/>
            </w:pP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r>
              <w:t xml:space="preserve">"___" 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1470F2" w:rsidRDefault="008644E1">
            <w:pPr>
              <w:pStyle w:val="ConsPlusNormal1"/>
              <w:jc w:val="center"/>
            </w:pPr>
            <w:r>
              <w:t>(дата захоронения)</w:t>
            </w:r>
          </w:p>
        </w:tc>
      </w:tr>
      <w:tr w:rsidR="001470F2">
        <w:tc>
          <w:tcPr>
            <w:tcW w:w="90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ind w:firstLine="283"/>
              <w:jc w:val="both"/>
            </w:pPr>
            <w:r>
              <w:t>Номер могилы ______________</w:t>
            </w:r>
          </w:p>
          <w:p w:rsidR="001470F2" w:rsidRDefault="008644E1">
            <w:pPr>
              <w:pStyle w:val="ConsPlusNormal1"/>
              <w:ind w:firstLine="283"/>
              <w:jc w:val="both"/>
            </w:pPr>
            <w:r>
              <w:t>3) _____________________________________________________________________</w:t>
            </w:r>
          </w:p>
          <w:p w:rsidR="001470F2" w:rsidRDefault="008644E1">
            <w:pPr>
              <w:pStyle w:val="ConsPlusNormal1"/>
              <w:jc w:val="center"/>
            </w:pPr>
            <w:r>
              <w:t>(указывается ФИО умершег</w:t>
            </w:r>
            <w:proofErr w:type="gramStart"/>
            <w:r>
              <w:t>о(</w:t>
            </w:r>
            <w:proofErr w:type="gramEnd"/>
            <w:r>
              <w:t>ей))</w:t>
            </w:r>
          </w:p>
        </w:tc>
      </w:tr>
      <w:tr w:rsidR="001470F2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r>
              <w:t xml:space="preserve">"___" 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1470F2" w:rsidRDefault="008644E1">
            <w:pPr>
              <w:pStyle w:val="ConsPlusNormal1"/>
              <w:jc w:val="center"/>
            </w:pPr>
            <w:r>
              <w:t>(дата смерти)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0F2" w:rsidRDefault="001470F2">
            <w:pPr>
              <w:pStyle w:val="ConsPlusNormal1"/>
              <w:jc w:val="both"/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0F2" w:rsidRDefault="001470F2">
            <w:pPr>
              <w:pStyle w:val="ConsPlusNormal1"/>
              <w:jc w:val="center"/>
            </w:pP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r>
              <w:t xml:space="preserve">"___" 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1470F2" w:rsidRDefault="008644E1">
            <w:pPr>
              <w:pStyle w:val="ConsPlusNormal1"/>
              <w:jc w:val="center"/>
            </w:pPr>
            <w:r>
              <w:t>(дата захоронения)</w:t>
            </w:r>
          </w:p>
        </w:tc>
      </w:tr>
      <w:tr w:rsidR="001470F2">
        <w:tc>
          <w:tcPr>
            <w:tcW w:w="90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ind w:firstLine="283"/>
              <w:jc w:val="both"/>
            </w:pPr>
            <w:r>
              <w:t>Номер могилы ______________</w:t>
            </w:r>
          </w:p>
        </w:tc>
      </w:tr>
      <w:tr w:rsidR="001470F2">
        <w:tc>
          <w:tcPr>
            <w:tcW w:w="453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both"/>
            </w:pPr>
            <w:r>
              <w:t>(Указывается наименование должности уполномоченного лица)</w:t>
            </w:r>
          </w:p>
        </w:tc>
        <w:tc>
          <w:tcPr>
            <w:tcW w:w="4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70F2" w:rsidRDefault="001470F2">
            <w:pPr>
              <w:pStyle w:val="ConsPlusNormal1"/>
              <w:jc w:val="center"/>
            </w:pPr>
          </w:p>
        </w:tc>
      </w:tr>
      <w:tr w:rsidR="001470F2">
        <w:tc>
          <w:tcPr>
            <w:tcW w:w="453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1470F2" w:rsidRDefault="001470F2">
            <w:pPr>
              <w:pStyle w:val="ConsPlusNormal1"/>
            </w:pPr>
          </w:p>
        </w:tc>
        <w:tc>
          <w:tcPr>
            <w:tcW w:w="4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r>
              <w:t>_________________/__________________</w:t>
            </w:r>
          </w:p>
        </w:tc>
      </w:tr>
      <w:tr w:rsidR="001470F2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1470F2" w:rsidRDefault="001470F2">
            <w:pPr>
              <w:pStyle w:val="ConsPlusNormal1"/>
              <w:jc w:val="both"/>
            </w:pPr>
          </w:p>
        </w:tc>
        <w:tc>
          <w:tcPr>
            <w:tcW w:w="22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r>
              <w:t>М.П.</w:t>
            </w:r>
          </w:p>
        </w:tc>
        <w:tc>
          <w:tcPr>
            <w:tcW w:w="2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r>
              <w:t>подпись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r>
              <w:t>ФИО</w:t>
            </w:r>
          </w:p>
        </w:tc>
      </w:tr>
    </w:tbl>
    <w:p w:rsidR="001470F2" w:rsidRDefault="001470F2">
      <w:pPr>
        <w:pStyle w:val="ConsPlusNormal1"/>
      </w:pPr>
    </w:p>
    <w:p w:rsidR="001470F2" w:rsidRDefault="001470F2">
      <w:pPr>
        <w:pStyle w:val="ConsPlusNormal1"/>
      </w:pPr>
    </w:p>
    <w:p w:rsidR="001470F2" w:rsidRDefault="001470F2">
      <w:pPr>
        <w:pStyle w:val="ConsPlusNormal1"/>
      </w:pPr>
    </w:p>
    <w:p w:rsidR="001470F2" w:rsidRDefault="001470F2">
      <w:pPr>
        <w:pStyle w:val="ConsPlusNormal1"/>
      </w:pPr>
    </w:p>
    <w:p w:rsidR="001470F2" w:rsidRDefault="001470F2">
      <w:pPr>
        <w:pStyle w:val="ConsPlusNormal1"/>
      </w:pPr>
    </w:p>
    <w:p w:rsidR="001470F2" w:rsidRDefault="008644E1">
      <w:pPr>
        <w:pStyle w:val="ConsPlusNormal1"/>
        <w:jc w:val="right"/>
        <w:outlineLvl w:val="1"/>
      </w:pPr>
      <w:r>
        <w:t>Приложение N 3</w:t>
      </w:r>
    </w:p>
    <w:p w:rsidR="001470F2" w:rsidRDefault="008644E1">
      <w:pPr>
        <w:pStyle w:val="ConsPlusNormal1"/>
        <w:jc w:val="right"/>
      </w:pPr>
      <w:r>
        <w:t>к административному регламенту</w:t>
      </w:r>
    </w:p>
    <w:p w:rsidR="001470F2" w:rsidRDefault="008644E1">
      <w:pPr>
        <w:pStyle w:val="ConsPlusNormal1"/>
        <w:jc w:val="right"/>
      </w:pPr>
      <w:r>
        <w:t>предоставления муниципальной услуги "Выдача разрешений</w:t>
      </w:r>
    </w:p>
    <w:p w:rsidR="001470F2" w:rsidRDefault="008644E1">
      <w:pPr>
        <w:pStyle w:val="ConsPlusNormal1"/>
        <w:jc w:val="right"/>
      </w:pPr>
      <w:r>
        <w:t>на осуществление захоронения (подзахоронения)</w:t>
      </w:r>
    </w:p>
    <w:p w:rsidR="001470F2" w:rsidRDefault="008644E1">
      <w:pPr>
        <w:pStyle w:val="ConsPlusNormal1"/>
        <w:jc w:val="right"/>
      </w:pPr>
      <w:r>
        <w:t>на общественных кладбищах городского округа Кохма"</w:t>
      </w:r>
    </w:p>
    <w:p w:rsidR="001470F2" w:rsidRDefault="001470F2">
      <w:pPr>
        <w:pStyle w:val="ConsPlusNormal1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1470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0F2" w:rsidRDefault="001470F2">
            <w:pPr>
              <w:pStyle w:val="ConsPlusNormal1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0F2" w:rsidRDefault="001470F2">
            <w:pPr>
              <w:pStyle w:val="ConsPlusNormal1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70F2" w:rsidRDefault="008644E1">
            <w:pPr>
              <w:pStyle w:val="ConsPlusNormal1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70F2" w:rsidRDefault="008644E1">
            <w:pPr>
              <w:pStyle w:val="ConsPlusNormal1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7" w:tooltip="Постановление администрации городского округа Кохма от 30.07.2024 N 441 &quot;О внесении изменений в постановление администрации городского округа Кохма от 17.05.2023 N 264 &quot;Об утверждении Административного регламента предоставления муниципальной услуги &quot;Выдача раз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r>
              <w:rPr>
                <w:color w:val="392C69"/>
              </w:rPr>
              <w:t>администрации городского округа Кохма</w:t>
            </w:r>
            <w:proofErr w:type="gramEnd"/>
          </w:p>
          <w:p w:rsidR="001470F2" w:rsidRDefault="008644E1">
            <w:pPr>
              <w:pStyle w:val="ConsPlusNormal1"/>
              <w:jc w:val="center"/>
            </w:pPr>
            <w:r>
              <w:rPr>
                <w:color w:val="392C69"/>
              </w:rPr>
              <w:t>от 30.07.2024 N 441)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0F2" w:rsidRDefault="001470F2">
            <w:pPr>
              <w:pStyle w:val="ConsPlusNormal1"/>
            </w:pPr>
          </w:p>
        </w:tc>
      </w:tr>
    </w:tbl>
    <w:p w:rsidR="001470F2" w:rsidRDefault="001470F2">
      <w:pPr>
        <w:pStyle w:val="ConsPlusNormal1"/>
        <w:jc w:val="right"/>
      </w:pPr>
    </w:p>
    <w:p w:rsidR="001470F2" w:rsidRDefault="008644E1">
      <w:pPr>
        <w:pStyle w:val="ConsPlusNormal1"/>
        <w:jc w:val="right"/>
      </w:pPr>
      <w:r>
        <w:lastRenderedPageBreak/>
        <w:t>ФОРМА</w:t>
      </w:r>
    </w:p>
    <w:p w:rsidR="001470F2" w:rsidRDefault="001470F2">
      <w:pPr>
        <w:pStyle w:val="ConsPlusNormal1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399"/>
        <w:gridCol w:w="1133"/>
        <w:gridCol w:w="4532"/>
      </w:tblGrid>
      <w:tr w:rsidR="001470F2">
        <w:tc>
          <w:tcPr>
            <w:tcW w:w="9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right"/>
            </w:pPr>
            <w:r>
              <w:t>В управление строительства</w:t>
            </w:r>
          </w:p>
          <w:p w:rsidR="001470F2" w:rsidRDefault="008644E1">
            <w:pPr>
              <w:pStyle w:val="ConsPlusNormal1"/>
              <w:jc w:val="right"/>
            </w:pPr>
            <w:r>
              <w:t>и жилищно-коммунального хозяйства администрации</w:t>
            </w:r>
          </w:p>
          <w:p w:rsidR="001470F2" w:rsidRDefault="008644E1">
            <w:pPr>
              <w:pStyle w:val="ConsPlusNormal1"/>
              <w:jc w:val="right"/>
            </w:pPr>
            <w:r>
              <w:t>городского округа Кохма</w:t>
            </w:r>
          </w:p>
        </w:tc>
      </w:tr>
      <w:tr w:rsidR="001470F2"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:rsidR="001470F2" w:rsidRDefault="001470F2">
            <w:pPr>
              <w:pStyle w:val="ConsPlusNormal1"/>
              <w:jc w:val="both"/>
            </w:pPr>
          </w:p>
        </w:tc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both"/>
            </w:pPr>
            <w:r>
              <w:t>От __________________________________________</w:t>
            </w:r>
          </w:p>
          <w:p w:rsidR="001470F2" w:rsidRDefault="008644E1">
            <w:pPr>
              <w:pStyle w:val="ConsPlusNormal1"/>
              <w:jc w:val="both"/>
            </w:pPr>
            <w:r>
              <w:t>_____________________________________________</w:t>
            </w:r>
          </w:p>
          <w:p w:rsidR="001470F2" w:rsidRDefault="008644E1">
            <w:pPr>
              <w:pStyle w:val="ConsPlusNormal1"/>
              <w:jc w:val="center"/>
            </w:pPr>
            <w:r>
              <w:t>(ФИО заявителя)</w:t>
            </w:r>
          </w:p>
          <w:p w:rsidR="001470F2" w:rsidRDefault="008644E1">
            <w:pPr>
              <w:pStyle w:val="ConsPlusNormal1"/>
              <w:jc w:val="both"/>
            </w:pPr>
            <w:r>
              <w:t>_____________________________________________</w:t>
            </w:r>
          </w:p>
          <w:p w:rsidR="001470F2" w:rsidRDefault="008644E1">
            <w:pPr>
              <w:pStyle w:val="ConsPlusNormal1"/>
              <w:jc w:val="both"/>
            </w:pPr>
            <w:r>
              <w:t>_____________________________________________</w:t>
            </w:r>
          </w:p>
          <w:p w:rsidR="001470F2" w:rsidRDefault="008644E1">
            <w:pPr>
              <w:pStyle w:val="ConsPlusNormal1"/>
              <w:jc w:val="center"/>
            </w:pPr>
            <w:r>
              <w:t>(адрес регистрации (проживания))</w:t>
            </w:r>
          </w:p>
          <w:p w:rsidR="001470F2" w:rsidRDefault="008644E1">
            <w:pPr>
              <w:pStyle w:val="ConsPlusNormal1"/>
              <w:jc w:val="both"/>
            </w:pPr>
            <w:r>
              <w:t>_____________________________________________</w:t>
            </w:r>
          </w:p>
          <w:p w:rsidR="001470F2" w:rsidRDefault="008644E1">
            <w:pPr>
              <w:pStyle w:val="ConsPlusNormal1"/>
              <w:jc w:val="both"/>
            </w:pPr>
            <w:r>
              <w:t>_______________________</w:t>
            </w:r>
            <w:r>
              <w:t>______________________</w:t>
            </w:r>
          </w:p>
          <w:p w:rsidR="001470F2" w:rsidRDefault="008644E1">
            <w:pPr>
              <w:pStyle w:val="ConsPlusNormal1"/>
              <w:jc w:val="both"/>
            </w:pPr>
            <w:r>
              <w:t>_____________________________________________</w:t>
            </w:r>
          </w:p>
          <w:p w:rsidR="001470F2" w:rsidRDefault="008644E1">
            <w:pPr>
              <w:pStyle w:val="ConsPlusNormal1"/>
              <w:jc w:val="center"/>
            </w:pPr>
            <w:r>
              <w:t>(паспортные данные)</w:t>
            </w:r>
          </w:p>
          <w:p w:rsidR="001470F2" w:rsidRDefault="008644E1">
            <w:pPr>
              <w:pStyle w:val="ConsPlusNormal1"/>
              <w:jc w:val="both"/>
            </w:pPr>
            <w:r>
              <w:t>_____________________________________________</w:t>
            </w:r>
          </w:p>
          <w:p w:rsidR="001470F2" w:rsidRDefault="008644E1">
            <w:pPr>
              <w:pStyle w:val="ConsPlusNormal1"/>
              <w:jc w:val="center"/>
            </w:pPr>
            <w:r>
              <w:t>(контактный телефон)</w:t>
            </w:r>
          </w:p>
        </w:tc>
      </w:tr>
      <w:tr w:rsidR="001470F2">
        <w:tc>
          <w:tcPr>
            <w:tcW w:w="9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bookmarkStart w:id="8" w:name="P459"/>
            <w:bookmarkEnd w:id="8"/>
            <w:r>
              <w:t>ЗАЯВЛЕНИЕ</w:t>
            </w:r>
          </w:p>
          <w:p w:rsidR="001470F2" w:rsidRDefault="008644E1">
            <w:pPr>
              <w:pStyle w:val="ConsPlusNormal1"/>
              <w:jc w:val="center"/>
            </w:pPr>
            <w:r>
              <w:t>о выдаче разрешения на осуществление захоронения</w:t>
            </w:r>
          </w:p>
        </w:tc>
      </w:tr>
      <w:tr w:rsidR="001470F2">
        <w:tc>
          <w:tcPr>
            <w:tcW w:w="9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ind w:firstLine="283"/>
              <w:jc w:val="both"/>
            </w:pPr>
            <w:r>
              <w:t>Прошу предоставить место для захоронения моего (</w:t>
            </w:r>
            <w:proofErr w:type="gramStart"/>
            <w:r>
              <w:t>моей</w:t>
            </w:r>
            <w:proofErr w:type="gramEnd"/>
            <w:r>
              <w:t>) _________________________________________________________________________,</w:t>
            </w:r>
          </w:p>
          <w:p w:rsidR="001470F2" w:rsidRDefault="008644E1">
            <w:pPr>
              <w:pStyle w:val="ConsPlusNormal1"/>
              <w:jc w:val="center"/>
            </w:pPr>
            <w:r>
              <w:t>(указывается ФИО умершег</w:t>
            </w:r>
            <w:proofErr w:type="gramStart"/>
            <w:r>
              <w:t>о(</w:t>
            </w:r>
            <w:proofErr w:type="gramEnd"/>
            <w:r>
              <w:t>ей))</w:t>
            </w:r>
          </w:p>
          <w:p w:rsidR="001470F2" w:rsidRDefault="008644E1">
            <w:pPr>
              <w:pStyle w:val="ConsPlusNormal1"/>
              <w:jc w:val="both"/>
            </w:pPr>
            <w:r>
              <w:t>умершег</w:t>
            </w:r>
            <w:proofErr w:type="gramStart"/>
            <w:r>
              <w:t>о(</w:t>
            </w:r>
            <w:proofErr w:type="gramEnd"/>
            <w:r>
              <w:t>ей) "___" __________ 20____ г., на кладбище, расположенном ____________________________</w:t>
            </w:r>
            <w:r>
              <w:t>_____________________________________________.</w:t>
            </w:r>
          </w:p>
          <w:p w:rsidR="001470F2" w:rsidRDefault="008644E1">
            <w:pPr>
              <w:pStyle w:val="ConsPlusNormal1"/>
              <w:jc w:val="center"/>
            </w:pPr>
            <w:r>
              <w:t>(указывается место расположения кладбища)</w:t>
            </w:r>
          </w:p>
          <w:p w:rsidR="001470F2" w:rsidRDefault="008644E1">
            <w:pPr>
              <w:pStyle w:val="ConsPlusNormal1"/>
              <w:ind w:firstLine="283"/>
              <w:jc w:val="both"/>
            </w:pPr>
            <w:r>
              <w:t>Земельный участок размером:</w:t>
            </w:r>
          </w:p>
          <w:p w:rsidR="001470F2" w:rsidRDefault="008644E1">
            <w:pPr>
              <w:pStyle w:val="ConsPlusNormal1"/>
              <w:ind w:firstLine="283"/>
              <w:jc w:val="both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182880" cy="14605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 осуществление захоронения 2,0 м </w:t>
            </w:r>
            <w:proofErr w:type="spellStart"/>
            <w:r>
              <w:t>x</w:t>
            </w:r>
            <w:proofErr w:type="spellEnd"/>
            <w:r>
              <w:t xml:space="preserve"> 2,3 м</w:t>
            </w:r>
          </w:p>
          <w:p w:rsidR="001470F2" w:rsidRDefault="008644E1">
            <w:pPr>
              <w:pStyle w:val="ConsPlusNormal1"/>
              <w:ind w:firstLine="283"/>
              <w:jc w:val="both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182880" cy="14605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 захоронение урны с прахом 0,8 м </w:t>
            </w:r>
            <w:proofErr w:type="spellStart"/>
            <w:r>
              <w:t>x</w:t>
            </w:r>
            <w:proofErr w:type="spellEnd"/>
            <w:r>
              <w:t xml:space="preserve"> 1,1 м</w:t>
            </w:r>
          </w:p>
          <w:p w:rsidR="001470F2" w:rsidRDefault="008644E1">
            <w:pPr>
              <w:pStyle w:val="ConsPlusNormal1"/>
              <w:ind w:firstLine="283"/>
              <w:jc w:val="both"/>
            </w:pPr>
            <w:r>
              <w:t>Дата и время захоронения: "___"</w:t>
            </w:r>
            <w:r>
              <w:t xml:space="preserve"> ___________ 20___ г. в ____ ч ____ мин.</w:t>
            </w:r>
          </w:p>
          <w:p w:rsidR="001470F2" w:rsidRDefault="008644E1">
            <w:pPr>
              <w:pStyle w:val="ConsPlusNormal1"/>
              <w:ind w:firstLine="283"/>
              <w:jc w:val="both"/>
            </w:pPr>
            <w:r>
              <w:t>Захоронение согласовано с близкими родственниками умершег</w:t>
            </w:r>
            <w:proofErr w:type="gramStart"/>
            <w:r>
              <w:t>о(</w:t>
            </w:r>
            <w:proofErr w:type="gramEnd"/>
            <w:r>
              <w:t>ей).</w:t>
            </w:r>
          </w:p>
          <w:p w:rsidR="001470F2" w:rsidRDefault="008644E1">
            <w:pPr>
              <w:pStyle w:val="ConsPlusNormal1"/>
              <w:ind w:firstLine="283"/>
              <w:jc w:val="both"/>
            </w:pPr>
            <w:r>
              <w:t>Ответственность за захоронение и достоверность сведений беру на себя.</w:t>
            </w:r>
          </w:p>
          <w:p w:rsidR="001470F2" w:rsidRDefault="008644E1">
            <w:pPr>
              <w:pStyle w:val="ConsPlusNormal1"/>
              <w:ind w:firstLine="283"/>
              <w:jc w:val="both"/>
            </w:pPr>
            <w:r>
              <w:t xml:space="preserve">Даю согласие на обработку моих персональных данных в соответствии со </w:t>
            </w:r>
            <w:hyperlink r:id="rId28" w:tooltip="Федеральный закон от 27.07.2006 N 152-ФЗ (ред. от 24.06.2025) &quot;О персональных данных&quot; {КонсультантПлюс}">
              <w:r>
                <w:rPr>
                  <w:color w:val="0000FF"/>
                </w:rPr>
                <w:t>статьями 6</w:t>
              </w:r>
            </w:hyperlink>
            <w:r>
              <w:t xml:space="preserve">, </w:t>
            </w:r>
            <w:hyperlink r:id="rId29" w:tooltip="Федеральный закон от 27.07.2006 N 152-ФЗ (ред. от 24.06.2025) &quot;О персональных данных&quot; {КонсультантПлюс}">
              <w:r>
                <w:rPr>
                  <w:color w:val="0000FF"/>
                </w:rPr>
                <w:t>9</w:t>
              </w:r>
            </w:hyperlink>
            <w:r>
              <w:t xml:space="preserve"> Федерального закона от 27.07.2006 N 152-ФЗ "О персональных данных".</w:t>
            </w:r>
          </w:p>
        </w:tc>
      </w:tr>
      <w:tr w:rsidR="001470F2"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70F2" w:rsidRDefault="008644E1">
            <w:pPr>
              <w:pStyle w:val="ConsPlusNormal1"/>
              <w:ind w:firstLine="283"/>
              <w:jc w:val="both"/>
            </w:pPr>
            <w:r>
              <w:t>"__" ___________ 20___ г.</w:t>
            </w:r>
          </w:p>
          <w:p w:rsidR="001470F2" w:rsidRDefault="008644E1">
            <w:pPr>
              <w:pStyle w:val="ConsPlusNormal1"/>
              <w:jc w:val="center"/>
            </w:pPr>
            <w:r>
              <w:t>(дата)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70F2" w:rsidRDefault="001470F2">
            <w:pPr>
              <w:pStyle w:val="ConsPlusNormal1"/>
              <w:jc w:val="both"/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70F2" w:rsidRDefault="008644E1">
            <w:pPr>
              <w:pStyle w:val="ConsPlusNormal1"/>
              <w:ind w:firstLine="540"/>
              <w:jc w:val="both"/>
            </w:pPr>
            <w:r>
              <w:t>_________</w:t>
            </w:r>
            <w:r>
              <w:t>/______________</w:t>
            </w:r>
          </w:p>
          <w:p w:rsidR="001470F2" w:rsidRDefault="008644E1">
            <w:pPr>
              <w:pStyle w:val="ConsPlusNormal1"/>
              <w:ind w:firstLine="540"/>
              <w:jc w:val="both"/>
            </w:pPr>
            <w:r>
              <w:t>(подпись/ФИО заявителя)</w:t>
            </w:r>
          </w:p>
        </w:tc>
      </w:tr>
      <w:tr w:rsidR="001470F2">
        <w:tc>
          <w:tcPr>
            <w:tcW w:w="90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r>
              <w:t>Сведения о предоставляемом месте для осуществления захоронения</w:t>
            </w:r>
          </w:p>
          <w:p w:rsidR="001470F2" w:rsidRDefault="008644E1">
            <w:pPr>
              <w:pStyle w:val="ConsPlusNormal1"/>
              <w:jc w:val="center"/>
            </w:pPr>
            <w:r>
              <w:t>(заполняются работником управления строительства и жилищно-коммунального хозяйства администрации городского округа Кохма)</w:t>
            </w:r>
          </w:p>
        </w:tc>
      </w:tr>
      <w:tr w:rsidR="001470F2">
        <w:tc>
          <w:tcPr>
            <w:tcW w:w="9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ind w:firstLine="283"/>
              <w:jc w:val="both"/>
            </w:pPr>
            <w:r>
              <w:t>Квартал ________ ряд ________ N ________</w:t>
            </w:r>
          </w:p>
        </w:tc>
      </w:tr>
      <w:tr w:rsidR="001470F2">
        <w:tc>
          <w:tcPr>
            <w:tcW w:w="4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0F2" w:rsidRDefault="001470F2">
            <w:pPr>
              <w:pStyle w:val="ConsPlusNormal1"/>
              <w:jc w:val="both"/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ind w:firstLine="283"/>
              <w:jc w:val="both"/>
            </w:pPr>
            <w:r>
              <w:t>_________/______________</w:t>
            </w:r>
          </w:p>
          <w:p w:rsidR="001470F2" w:rsidRDefault="008644E1">
            <w:pPr>
              <w:pStyle w:val="ConsPlusNormal1"/>
              <w:ind w:firstLine="283"/>
              <w:jc w:val="both"/>
            </w:pPr>
            <w:r>
              <w:t>(подпись/ФИО)</w:t>
            </w:r>
          </w:p>
        </w:tc>
      </w:tr>
      <w:tr w:rsidR="001470F2">
        <w:tc>
          <w:tcPr>
            <w:tcW w:w="9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ind w:firstLine="283"/>
              <w:jc w:val="both"/>
            </w:pPr>
            <w:r>
              <w:t>"___" ______________ 20___ г.</w:t>
            </w:r>
          </w:p>
        </w:tc>
      </w:tr>
    </w:tbl>
    <w:p w:rsidR="001470F2" w:rsidRDefault="001470F2">
      <w:pPr>
        <w:pStyle w:val="ConsPlusNormal1"/>
      </w:pPr>
    </w:p>
    <w:p w:rsidR="001470F2" w:rsidRDefault="001470F2">
      <w:pPr>
        <w:pStyle w:val="ConsPlusNormal1"/>
      </w:pPr>
    </w:p>
    <w:p w:rsidR="001470F2" w:rsidRDefault="001470F2">
      <w:pPr>
        <w:pStyle w:val="ConsPlusNormal1"/>
      </w:pPr>
    </w:p>
    <w:p w:rsidR="001470F2" w:rsidRDefault="001470F2">
      <w:pPr>
        <w:pStyle w:val="ConsPlusNormal1"/>
      </w:pPr>
    </w:p>
    <w:p w:rsidR="001470F2" w:rsidRDefault="001470F2">
      <w:pPr>
        <w:pStyle w:val="ConsPlusNormal1"/>
      </w:pPr>
    </w:p>
    <w:p w:rsidR="001470F2" w:rsidRDefault="008644E1">
      <w:pPr>
        <w:pStyle w:val="ConsPlusNormal1"/>
        <w:jc w:val="right"/>
        <w:outlineLvl w:val="1"/>
      </w:pPr>
      <w:r>
        <w:t>Приложение N 4</w:t>
      </w:r>
    </w:p>
    <w:p w:rsidR="001470F2" w:rsidRDefault="008644E1">
      <w:pPr>
        <w:pStyle w:val="ConsPlusNormal1"/>
        <w:jc w:val="right"/>
      </w:pPr>
      <w:r>
        <w:lastRenderedPageBreak/>
        <w:t>к административному регламенту</w:t>
      </w:r>
    </w:p>
    <w:p w:rsidR="001470F2" w:rsidRDefault="008644E1">
      <w:pPr>
        <w:pStyle w:val="ConsPlusNormal1"/>
        <w:jc w:val="right"/>
      </w:pPr>
      <w:r>
        <w:t>предоставления муниципальной услуги "Выдача разрешений</w:t>
      </w:r>
    </w:p>
    <w:p w:rsidR="001470F2" w:rsidRDefault="008644E1">
      <w:pPr>
        <w:pStyle w:val="ConsPlusNormal1"/>
        <w:jc w:val="right"/>
      </w:pPr>
      <w:r>
        <w:t>на осуществление захоронения (подзахоронения)</w:t>
      </w:r>
    </w:p>
    <w:p w:rsidR="001470F2" w:rsidRDefault="008644E1">
      <w:pPr>
        <w:pStyle w:val="ConsPlusNormal1"/>
        <w:jc w:val="right"/>
      </w:pPr>
      <w:r>
        <w:t>на общественных кладбищах городского округа Кохма"</w:t>
      </w:r>
    </w:p>
    <w:p w:rsidR="001470F2" w:rsidRDefault="001470F2">
      <w:pPr>
        <w:pStyle w:val="ConsPlusNormal1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1470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0F2" w:rsidRDefault="001470F2">
            <w:pPr>
              <w:pStyle w:val="ConsPlusNormal1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0F2" w:rsidRDefault="001470F2">
            <w:pPr>
              <w:pStyle w:val="ConsPlusNormal1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70F2" w:rsidRDefault="008644E1">
            <w:pPr>
              <w:pStyle w:val="ConsPlusNormal1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70F2" w:rsidRDefault="008644E1">
            <w:pPr>
              <w:pStyle w:val="ConsPlusNormal1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0" w:tooltip="Постановление администрации городского округа Кохма от 29.04.2024 N 268 &quot;О внесении изменений в постановление администрации городского округа Кохма от 17.05.2023 N 264 &quot;Об утверждении Административного регламента предоставления муниципальной услуги &quot;Выдача раз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r>
              <w:rPr>
                <w:color w:val="392C69"/>
              </w:rPr>
              <w:t>администрации городского округа Кохма</w:t>
            </w:r>
            <w:proofErr w:type="gramEnd"/>
          </w:p>
          <w:p w:rsidR="001470F2" w:rsidRDefault="008644E1">
            <w:pPr>
              <w:pStyle w:val="ConsPlusNormal1"/>
              <w:jc w:val="center"/>
            </w:pPr>
            <w:r>
              <w:rPr>
                <w:color w:val="392C69"/>
              </w:rPr>
              <w:t>от 29.04.2024 N 268)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0F2" w:rsidRDefault="001470F2">
            <w:pPr>
              <w:pStyle w:val="ConsPlusNormal1"/>
            </w:pPr>
          </w:p>
        </w:tc>
      </w:tr>
    </w:tbl>
    <w:p w:rsidR="001470F2" w:rsidRDefault="001470F2">
      <w:pPr>
        <w:pStyle w:val="ConsPlusNormal1"/>
      </w:pPr>
    </w:p>
    <w:p w:rsidR="001470F2" w:rsidRDefault="008644E1">
      <w:pPr>
        <w:pStyle w:val="ConsPlusNormal1"/>
        <w:jc w:val="right"/>
      </w:pPr>
      <w:r>
        <w:t>ФОРМА</w:t>
      </w:r>
    </w:p>
    <w:p w:rsidR="001470F2" w:rsidRDefault="001470F2">
      <w:pPr>
        <w:pStyle w:val="ConsPlusNormal1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35"/>
        <w:gridCol w:w="564"/>
        <w:gridCol w:w="1118"/>
        <w:gridCol w:w="1148"/>
        <w:gridCol w:w="515"/>
        <w:gridCol w:w="2884"/>
      </w:tblGrid>
      <w:tr w:rsidR="001470F2">
        <w:tc>
          <w:tcPr>
            <w:tcW w:w="45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70F2" w:rsidRDefault="001470F2">
            <w:pPr>
              <w:pStyle w:val="ConsPlusNormal1"/>
              <w:jc w:val="both"/>
            </w:pPr>
          </w:p>
        </w:tc>
        <w:tc>
          <w:tcPr>
            <w:tcW w:w="45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both"/>
            </w:pPr>
            <w:r>
              <w:t>В управление строительства и жилищно-коммунального хозяйства администрации городского округа Кохма</w:t>
            </w:r>
          </w:p>
          <w:p w:rsidR="001470F2" w:rsidRDefault="008644E1">
            <w:pPr>
              <w:pStyle w:val="ConsPlusNormal1"/>
              <w:jc w:val="both"/>
            </w:pPr>
            <w:r>
              <w:t>От __________________________________</w:t>
            </w:r>
          </w:p>
          <w:p w:rsidR="001470F2" w:rsidRDefault="008644E1">
            <w:pPr>
              <w:pStyle w:val="ConsPlusNormal1"/>
              <w:jc w:val="both"/>
            </w:pPr>
            <w:r>
              <w:t>____________________________________</w:t>
            </w:r>
          </w:p>
          <w:p w:rsidR="001470F2" w:rsidRDefault="008644E1">
            <w:pPr>
              <w:pStyle w:val="ConsPlusNormal1"/>
              <w:jc w:val="center"/>
            </w:pPr>
            <w:r>
              <w:t>(ФИО заявителя)</w:t>
            </w:r>
          </w:p>
          <w:p w:rsidR="001470F2" w:rsidRDefault="008644E1">
            <w:pPr>
              <w:pStyle w:val="ConsPlusNormal1"/>
              <w:jc w:val="both"/>
            </w:pPr>
            <w:r>
              <w:t>____________________________________</w:t>
            </w:r>
          </w:p>
          <w:p w:rsidR="001470F2" w:rsidRDefault="008644E1">
            <w:pPr>
              <w:pStyle w:val="ConsPlusNormal1"/>
              <w:jc w:val="both"/>
            </w:pPr>
            <w:r>
              <w:t>____________________________________</w:t>
            </w:r>
          </w:p>
          <w:p w:rsidR="001470F2" w:rsidRDefault="008644E1">
            <w:pPr>
              <w:pStyle w:val="ConsPlusNormal1"/>
              <w:jc w:val="center"/>
            </w:pPr>
            <w:r>
              <w:t>(адрес регистрации (проживания))</w:t>
            </w:r>
          </w:p>
          <w:p w:rsidR="001470F2" w:rsidRDefault="008644E1">
            <w:pPr>
              <w:pStyle w:val="ConsPlusNormal1"/>
              <w:jc w:val="both"/>
            </w:pPr>
            <w:r>
              <w:t>____________________________________</w:t>
            </w:r>
          </w:p>
          <w:p w:rsidR="001470F2" w:rsidRDefault="008644E1">
            <w:pPr>
              <w:pStyle w:val="ConsPlusNormal1"/>
              <w:jc w:val="both"/>
            </w:pPr>
            <w:r>
              <w:t>____________________________________</w:t>
            </w:r>
          </w:p>
          <w:p w:rsidR="001470F2" w:rsidRDefault="008644E1">
            <w:pPr>
              <w:pStyle w:val="ConsPlusNormal1"/>
              <w:jc w:val="both"/>
            </w:pPr>
            <w:r>
              <w:t>____________________________________</w:t>
            </w:r>
          </w:p>
          <w:p w:rsidR="001470F2" w:rsidRDefault="008644E1">
            <w:pPr>
              <w:pStyle w:val="ConsPlusNormal1"/>
              <w:jc w:val="center"/>
            </w:pPr>
            <w:r>
              <w:t>(паспортные данные)</w:t>
            </w:r>
          </w:p>
          <w:p w:rsidR="001470F2" w:rsidRDefault="008644E1">
            <w:pPr>
              <w:pStyle w:val="ConsPlusNormal1"/>
              <w:jc w:val="both"/>
            </w:pPr>
            <w:r>
              <w:t>__</w:t>
            </w:r>
            <w:r>
              <w:t>__________________________________</w:t>
            </w:r>
          </w:p>
          <w:p w:rsidR="001470F2" w:rsidRDefault="008644E1">
            <w:pPr>
              <w:pStyle w:val="ConsPlusNormal1"/>
              <w:jc w:val="center"/>
            </w:pPr>
            <w:r>
              <w:t>(контактный телефон)</w:t>
            </w:r>
          </w:p>
        </w:tc>
      </w:tr>
      <w:tr w:rsidR="001470F2">
        <w:tc>
          <w:tcPr>
            <w:tcW w:w="90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bookmarkStart w:id="9" w:name="P514"/>
            <w:bookmarkEnd w:id="9"/>
            <w:r>
              <w:t>ЗАЯВЛЕНИЕ</w:t>
            </w:r>
          </w:p>
          <w:p w:rsidR="001470F2" w:rsidRDefault="008644E1">
            <w:pPr>
              <w:pStyle w:val="ConsPlusNormal1"/>
              <w:jc w:val="center"/>
            </w:pPr>
            <w:r>
              <w:t>о выдаче разрешения на подзахоронение</w:t>
            </w:r>
          </w:p>
        </w:tc>
      </w:tr>
      <w:tr w:rsidR="001470F2">
        <w:tc>
          <w:tcPr>
            <w:tcW w:w="90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ind w:firstLine="283"/>
              <w:jc w:val="both"/>
            </w:pPr>
            <w:r>
              <w:t>Прошу выдать разрешение на подзахоронение моего (</w:t>
            </w:r>
            <w:proofErr w:type="gramStart"/>
            <w:r>
              <w:t>моей</w:t>
            </w:r>
            <w:proofErr w:type="gramEnd"/>
            <w:r>
              <w:t>) __________________________________________________________________________,</w:t>
            </w:r>
          </w:p>
          <w:p w:rsidR="001470F2" w:rsidRDefault="008644E1">
            <w:pPr>
              <w:pStyle w:val="ConsPlusNormal1"/>
              <w:jc w:val="center"/>
            </w:pPr>
            <w:r>
              <w:t>(указывается ФИО умершег</w:t>
            </w:r>
            <w:proofErr w:type="gramStart"/>
            <w:r>
              <w:t>о(</w:t>
            </w:r>
            <w:proofErr w:type="gramEnd"/>
            <w:r>
              <w:t>ей))</w:t>
            </w:r>
          </w:p>
          <w:p w:rsidR="001470F2" w:rsidRDefault="008644E1">
            <w:pPr>
              <w:pStyle w:val="ConsPlusNormal1"/>
              <w:jc w:val="both"/>
            </w:pPr>
            <w:r>
              <w:t>умершег</w:t>
            </w:r>
            <w:proofErr w:type="gramStart"/>
            <w:r>
              <w:t>о(</w:t>
            </w:r>
            <w:proofErr w:type="gramEnd"/>
            <w:r>
              <w:t>ей) "___" __________ 20____ г., в родственную могилу, расположенную на кладбище _________________________________________________________________</w:t>
            </w:r>
          </w:p>
          <w:p w:rsidR="001470F2" w:rsidRDefault="008644E1">
            <w:pPr>
              <w:pStyle w:val="ConsPlusNormal1"/>
              <w:jc w:val="center"/>
            </w:pPr>
            <w:r>
              <w:t>(указывается место расположения кладбища)</w:t>
            </w:r>
          </w:p>
          <w:p w:rsidR="001470F2" w:rsidRDefault="008644E1">
            <w:pPr>
              <w:pStyle w:val="ConsPlusNormal1"/>
              <w:jc w:val="both"/>
            </w:pPr>
            <w:r>
              <w:t>в квартале ______, ряд _____</w:t>
            </w:r>
            <w:r>
              <w:t>___, N _________.</w:t>
            </w:r>
          </w:p>
        </w:tc>
      </w:tr>
      <w:tr w:rsidR="001470F2">
        <w:tc>
          <w:tcPr>
            <w:tcW w:w="90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ind w:firstLine="283"/>
              <w:jc w:val="both"/>
            </w:pPr>
            <w:r>
              <w:t>Сведения о лицах, захороненных на участке земли, предоставленном для подзахоронения:</w:t>
            </w:r>
          </w:p>
          <w:p w:rsidR="001470F2" w:rsidRDefault="008644E1">
            <w:pPr>
              <w:pStyle w:val="ConsPlusNormal1"/>
              <w:ind w:firstLine="283"/>
              <w:jc w:val="both"/>
            </w:pPr>
            <w:r>
              <w:t>1) _____________________________________________________________________</w:t>
            </w:r>
          </w:p>
          <w:p w:rsidR="001470F2" w:rsidRDefault="008644E1">
            <w:pPr>
              <w:pStyle w:val="ConsPlusNormal1"/>
              <w:jc w:val="center"/>
            </w:pPr>
            <w:r>
              <w:t>(указывается ФИО умершег</w:t>
            </w:r>
            <w:proofErr w:type="gramStart"/>
            <w:r>
              <w:t>о(</w:t>
            </w:r>
            <w:proofErr w:type="gramEnd"/>
            <w:r>
              <w:t>ей))</w:t>
            </w:r>
          </w:p>
        </w:tc>
      </w:tr>
      <w:tr w:rsidR="001470F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r>
              <w:t xml:space="preserve">"___" 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1470F2" w:rsidRDefault="008644E1">
            <w:pPr>
              <w:pStyle w:val="ConsPlusNormal1"/>
              <w:jc w:val="center"/>
            </w:pPr>
            <w:r>
              <w:t>(дата смерти)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0F2" w:rsidRDefault="001470F2">
            <w:pPr>
              <w:pStyle w:val="ConsPlusNormal1"/>
              <w:jc w:val="both"/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0F2" w:rsidRDefault="001470F2">
            <w:pPr>
              <w:pStyle w:val="ConsPlusNormal1"/>
              <w:jc w:val="center"/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r>
              <w:t>"___"</w:t>
            </w:r>
            <w:r>
              <w:t xml:space="preserve"> 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1470F2" w:rsidRDefault="008644E1">
            <w:pPr>
              <w:pStyle w:val="ConsPlusNormal1"/>
              <w:jc w:val="center"/>
            </w:pPr>
            <w:r>
              <w:t>(дата захоронения)</w:t>
            </w:r>
          </w:p>
        </w:tc>
      </w:tr>
      <w:tr w:rsidR="001470F2">
        <w:tc>
          <w:tcPr>
            <w:tcW w:w="90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ind w:firstLine="283"/>
              <w:jc w:val="both"/>
            </w:pPr>
            <w:r>
              <w:t>Номер могилы ______________</w:t>
            </w:r>
          </w:p>
          <w:p w:rsidR="001470F2" w:rsidRDefault="008644E1">
            <w:pPr>
              <w:pStyle w:val="ConsPlusNormal1"/>
              <w:ind w:firstLine="283"/>
              <w:jc w:val="both"/>
            </w:pPr>
            <w:r>
              <w:t>2) ______________________________________________________________________</w:t>
            </w:r>
          </w:p>
          <w:p w:rsidR="001470F2" w:rsidRDefault="008644E1">
            <w:pPr>
              <w:pStyle w:val="ConsPlusNormal1"/>
              <w:jc w:val="center"/>
            </w:pPr>
            <w:r>
              <w:t>(указывается ФИО умершег</w:t>
            </w:r>
            <w:proofErr w:type="gramStart"/>
            <w:r>
              <w:t>о(</w:t>
            </w:r>
            <w:proofErr w:type="gramEnd"/>
            <w:r>
              <w:t>ей))</w:t>
            </w:r>
          </w:p>
        </w:tc>
      </w:tr>
      <w:tr w:rsidR="001470F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r>
              <w:t xml:space="preserve">"___" 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1470F2" w:rsidRDefault="008644E1">
            <w:pPr>
              <w:pStyle w:val="ConsPlusNormal1"/>
              <w:jc w:val="center"/>
            </w:pPr>
            <w:r>
              <w:t>(дата смерти)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0F2" w:rsidRDefault="001470F2">
            <w:pPr>
              <w:pStyle w:val="ConsPlusNormal1"/>
              <w:jc w:val="both"/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0F2" w:rsidRDefault="001470F2">
            <w:pPr>
              <w:pStyle w:val="ConsPlusNormal1"/>
              <w:jc w:val="center"/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r>
              <w:t xml:space="preserve">"___" 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1470F2" w:rsidRDefault="008644E1">
            <w:pPr>
              <w:pStyle w:val="ConsPlusNormal1"/>
              <w:jc w:val="center"/>
            </w:pPr>
            <w:r>
              <w:t>(дата захоронения)</w:t>
            </w:r>
          </w:p>
        </w:tc>
      </w:tr>
      <w:tr w:rsidR="001470F2">
        <w:tc>
          <w:tcPr>
            <w:tcW w:w="90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ind w:firstLine="283"/>
              <w:jc w:val="both"/>
            </w:pPr>
            <w:r>
              <w:t>Номер могилы ______________</w:t>
            </w:r>
          </w:p>
          <w:p w:rsidR="001470F2" w:rsidRDefault="008644E1">
            <w:pPr>
              <w:pStyle w:val="ConsPlusNormal1"/>
              <w:ind w:firstLine="283"/>
              <w:jc w:val="both"/>
            </w:pPr>
            <w:r>
              <w:t>3) ______________________________________________________________________</w:t>
            </w:r>
          </w:p>
          <w:p w:rsidR="001470F2" w:rsidRDefault="008644E1">
            <w:pPr>
              <w:pStyle w:val="ConsPlusNormal1"/>
              <w:jc w:val="center"/>
            </w:pPr>
            <w:r>
              <w:t>(указывается ФИО умершег</w:t>
            </w:r>
            <w:proofErr w:type="gramStart"/>
            <w:r>
              <w:t>о(</w:t>
            </w:r>
            <w:proofErr w:type="gramEnd"/>
            <w:r>
              <w:t>ей))</w:t>
            </w:r>
          </w:p>
        </w:tc>
      </w:tr>
      <w:tr w:rsidR="001470F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r>
              <w:lastRenderedPageBreak/>
              <w:t xml:space="preserve">"___" 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1470F2" w:rsidRDefault="008644E1">
            <w:pPr>
              <w:pStyle w:val="ConsPlusNormal1"/>
              <w:jc w:val="center"/>
            </w:pPr>
            <w:r>
              <w:t>(дата смерти)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0F2" w:rsidRDefault="001470F2">
            <w:pPr>
              <w:pStyle w:val="ConsPlusNormal1"/>
              <w:jc w:val="both"/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0F2" w:rsidRDefault="001470F2">
            <w:pPr>
              <w:pStyle w:val="ConsPlusNormal1"/>
              <w:jc w:val="center"/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r>
              <w:t xml:space="preserve">"___" 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1470F2" w:rsidRDefault="008644E1">
            <w:pPr>
              <w:pStyle w:val="ConsPlusNormal1"/>
              <w:jc w:val="center"/>
            </w:pPr>
            <w:r>
              <w:t>(дата захоронения)</w:t>
            </w:r>
          </w:p>
        </w:tc>
      </w:tr>
      <w:tr w:rsidR="001470F2">
        <w:tc>
          <w:tcPr>
            <w:tcW w:w="90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ind w:firstLine="283"/>
              <w:jc w:val="both"/>
            </w:pPr>
            <w:r>
              <w:t>Номер могилы ______________</w:t>
            </w:r>
          </w:p>
        </w:tc>
      </w:tr>
      <w:tr w:rsidR="001470F2">
        <w:tc>
          <w:tcPr>
            <w:tcW w:w="90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ind w:firstLine="283"/>
              <w:jc w:val="both"/>
            </w:pPr>
            <w:r>
              <w:t>Подзахоронение согласовано с близкими родственниками умершег</w:t>
            </w:r>
            <w:proofErr w:type="gramStart"/>
            <w:r>
              <w:t>о(</w:t>
            </w:r>
            <w:proofErr w:type="gramEnd"/>
            <w:r>
              <w:t>ей).</w:t>
            </w:r>
          </w:p>
          <w:p w:rsidR="001470F2" w:rsidRDefault="008644E1">
            <w:pPr>
              <w:pStyle w:val="ConsPlusNormal1"/>
              <w:ind w:firstLine="283"/>
              <w:jc w:val="both"/>
            </w:pPr>
            <w:r>
              <w:t>Ответственность за подзахоронение и достоверность сведений беру на себя.</w:t>
            </w:r>
          </w:p>
          <w:p w:rsidR="001470F2" w:rsidRDefault="008644E1">
            <w:pPr>
              <w:pStyle w:val="ConsPlusNormal1"/>
              <w:ind w:firstLine="283"/>
              <w:jc w:val="both"/>
            </w:pPr>
            <w:r>
              <w:t xml:space="preserve">Даю согласие на обработку моих персональных данных в соответствии со </w:t>
            </w:r>
            <w:hyperlink r:id="rId31" w:tooltip="Федеральный закон от 27.07.2006 N 152-ФЗ (ред. от 24.06.2025) &quot;О персональных данных&quot; {КонсультантПлюс}">
              <w:r>
                <w:rPr>
                  <w:color w:val="0000FF"/>
                </w:rPr>
                <w:t>статьями 6</w:t>
              </w:r>
            </w:hyperlink>
            <w:r>
              <w:t xml:space="preserve">, </w:t>
            </w:r>
            <w:hyperlink r:id="rId32" w:tooltip="Федеральный закон от 27.07.2006 N 152-ФЗ (ред. от 24.06.2025) &quot;О персональных данных&quot; {КонсультантПлюс}">
              <w:r>
                <w:rPr>
                  <w:color w:val="0000FF"/>
                </w:rPr>
                <w:t>9</w:t>
              </w:r>
            </w:hyperlink>
            <w:r>
              <w:t xml:space="preserve"> Федерального закона от 27.07.2006 N 152-ФЗ "О персональны</w:t>
            </w:r>
            <w:r>
              <w:t>х данных".</w:t>
            </w:r>
          </w:p>
        </w:tc>
      </w:tr>
      <w:tr w:rsidR="001470F2"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r>
              <w:t>"__"___________ 20___ г.</w:t>
            </w:r>
          </w:p>
          <w:p w:rsidR="001470F2" w:rsidRDefault="008644E1">
            <w:pPr>
              <w:pStyle w:val="ConsPlusNormal1"/>
              <w:jc w:val="center"/>
            </w:pPr>
            <w:r>
              <w:t>(дата)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70F2" w:rsidRDefault="001470F2">
            <w:pPr>
              <w:pStyle w:val="ConsPlusNormal1"/>
              <w:jc w:val="both"/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r>
              <w:t>___________/______________</w:t>
            </w:r>
          </w:p>
          <w:p w:rsidR="001470F2" w:rsidRDefault="008644E1">
            <w:pPr>
              <w:pStyle w:val="ConsPlusNormal1"/>
              <w:jc w:val="center"/>
            </w:pPr>
            <w:r>
              <w:t>(подпись/ФИО заявителя)</w:t>
            </w:r>
          </w:p>
        </w:tc>
      </w:tr>
      <w:tr w:rsidR="001470F2">
        <w:tc>
          <w:tcPr>
            <w:tcW w:w="906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r>
              <w:t>Сведения о предоставляемом месте для подзахоронения</w:t>
            </w:r>
          </w:p>
          <w:p w:rsidR="001470F2" w:rsidRDefault="008644E1">
            <w:pPr>
              <w:pStyle w:val="ConsPlusNormal1"/>
              <w:jc w:val="center"/>
            </w:pPr>
            <w:r>
              <w:t>(заполняются работником управления строительства и жилищно-коммунального хозяйства администрации городского округа Кохма)</w:t>
            </w:r>
          </w:p>
        </w:tc>
      </w:tr>
      <w:tr w:rsidR="001470F2">
        <w:tc>
          <w:tcPr>
            <w:tcW w:w="90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ind w:firstLine="283"/>
              <w:jc w:val="both"/>
            </w:pPr>
            <w:r>
              <w:t>Квартал ________, ряд ________, N ________</w:t>
            </w:r>
          </w:p>
        </w:tc>
      </w:tr>
      <w:tr w:rsidR="001470F2">
        <w:tc>
          <w:tcPr>
            <w:tcW w:w="45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70F2" w:rsidRDefault="001470F2">
            <w:pPr>
              <w:pStyle w:val="ConsPlusNormal1"/>
              <w:jc w:val="both"/>
            </w:pPr>
          </w:p>
        </w:tc>
        <w:tc>
          <w:tcPr>
            <w:tcW w:w="45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both"/>
            </w:pPr>
            <w:r>
              <w:t>____________________/_______________</w:t>
            </w:r>
          </w:p>
          <w:p w:rsidR="001470F2" w:rsidRDefault="008644E1">
            <w:pPr>
              <w:pStyle w:val="ConsPlusNormal1"/>
              <w:jc w:val="center"/>
            </w:pPr>
            <w:r>
              <w:t>(подпись/ФИО)</w:t>
            </w:r>
          </w:p>
        </w:tc>
      </w:tr>
      <w:tr w:rsidR="001470F2">
        <w:tc>
          <w:tcPr>
            <w:tcW w:w="90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both"/>
            </w:pPr>
            <w:r>
              <w:t>"___" ______________ 20___ г.</w:t>
            </w:r>
          </w:p>
        </w:tc>
      </w:tr>
    </w:tbl>
    <w:p w:rsidR="001470F2" w:rsidRDefault="001470F2">
      <w:pPr>
        <w:pStyle w:val="ConsPlusNormal1"/>
        <w:ind w:firstLine="540"/>
        <w:jc w:val="both"/>
      </w:pPr>
    </w:p>
    <w:p w:rsidR="001470F2" w:rsidRDefault="001470F2">
      <w:pPr>
        <w:pStyle w:val="ConsPlusNormal1"/>
        <w:ind w:firstLine="540"/>
        <w:jc w:val="both"/>
      </w:pPr>
    </w:p>
    <w:p w:rsidR="001470F2" w:rsidRDefault="001470F2">
      <w:pPr>
        <w:pStyle w:val="ConsPlusNormal1"/>
        <w:ind w:firstLine="540"/>
        <w:jc w:val="both"/>
      </w:pPr>
    </w:p>
    <w:p w:rsidR="001470F2" w:rsidRDefault="001470F2">
      <w:pPr>
        <w:pStyle w:val="ConsPlusNormal1"/>
        <w:ind w:firstLine="540"/>
        <w:jc w:val="both"/>
      </w:pPr>
    </w:p>
    <w:p w:rsidR="001470F2" w:rsidRDefault="001470F2">
      <w:pPr>
        <w:pStyle w:val="ConsPlusNormal1"/>
        <w:ind w:firstLine="540"/>
        <w:jc w:val="both"/>
      </w:pPr>
    </w:p>
    <w:p w:rsidR="001470F2" w:rsidRDefault="008644E1">
      <w:pPr>
        <w:pStyle w:val="ConsPlusNormal1"/>
        <w:jc w:val="right"/>
        <w:outlineLvl w:val="1"/>
      </w:pPr>
      <w:r>
        <w:t>Приложение N 5</w:t>
      </w:r>
    </w:p>
    <w:p w:rsidR="001470F2" w:rsidRDefault="008644E1">
      <w:pPr>
        <w:pStyle w:val="ConsPlusNormal1"/>
        <w:jc w:val="right"/>
      </w:pPr>
      <w:r>
        <w:t>к административному регламенту</w:t>
      </w:r>
    </w:p>
    <w:p w:rsidR="001470F2" w:rsidRDefault="008644E1">
      <w:pPr>
        <w:pStyle w:val="ConsPlusNormal1"/>
        <w:jc w:val="right"/>
      </w:pPr>
      <w:r>
        <w:t>предоставления муниципальной услуги "Выдача разрешений</w:t>
      </w:r>
    </w:p>
    <w:p w:rsidR="001470F2" w:rsidRDefault="008644E1">
      <w:pPr>
        <w:pStyle w:val="ConsPlusNormal1"/>
        <w:jc w:val="right"/>
      </w:pPr>
      <w:r>
        <w:t>на осуществление захоронения (подзахоронения)</w:t>
      </w:r>
    </w:p>
    <w:p w:rsidR="001470F2" w:rsidRDefault="008644E1">
      <w:pPr>
        <w:pStyle w:val="ConsPlusNormal1"/>
        <w:jc w:val="right"/>
      </w:pPr>
      <w:r>
        <w:t>на общественных кладбищах городского округа Кохма"</w:t>
      </w:r>
    </w:p>
    <w:p w:rsidR="001470F2" w:rsidRDefault="001470F2">
      <w:pPr>
        <w:pStyle w:val="ConsPlusNormal1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1470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0F2" w:rsidRDefault="001470F2">
            <w:pPr>
              <w:pStyle w:val="ConsPlusNormal1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0F2" w:rsidRDefault="001470F2">
            <w:pPr>
              <w:pStyle w:val="ConsPlusNormal1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70F2" w:rsidRDefault="008644E1">
            <w:pPr>
              <w:pStyle w:val="ConsPlusNormal1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70F2" w:rsidRDefault="008644E1">
            <w:pPr>
              <w:pStyle w:val="ConsPlusNormal1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3" w:tooltip="Постановление администрации городского округа Кохма от 30.07.2024 N 441 &quot;О внесении изменений в постановление администрации городского округа Кохма от 17.05.2023 N 264 &quot;Об утверждении Административного регламента предоставления муниципальной услуги &quot;Выдача раз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Кохма</w:t>
            </w:r>
            <w:proofErr w:type="gramEnd"/>
          </w:p>
          <w:p w:rsidR="001470F2" w:rsidRDefault="008644E1">
            <w:pPr>
              <w:pStyle w:val="ConsPlusNormal1"/>
              <w:jc w:val="center"/>
            </w:pPr>
            <w:r>
              <w:rPr>
                <w:color w:val="392C69"/>
              </w:rPr>
              <w:t>от 30.07.2024 N 441)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0F2" w:rsidRDefault="001470F2">
            <w:pPr>
              <w:pStyle w:val="ConsPlusNormal1"/>
            </w:pPr>
          </w:p>
        </w:tc>
      </w:tr>
    </w:tbl>
    <w:p w:rsidR="001470F2" w:rsidRDefault="001470F2">
      <w:pPr>
        <w:pStyle w:val="ConsPlusNormal1"/>
      </w:pPr>
    </w:p>
    <w:p w:rsidR="001470F2" w:rsidRDefault="008644E1">
      <w:pPr>
        <w:pStyle w:val="ConsPlusNormal1"/>
        <w:jc w:val="right"/>
      </w:pPr>
      <w:r>
        <w:t>ФОРМА</w:t>
      </w:r>
    </w:p>
    <w:p w:rsidR="001470F2" w:rsidRDefault="001470F2">
      <w:pPr>
        <w:pStyle w:val="ConsPlusNormal1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399"/>
        <w:gridCol w:w="1133"/>
        <w:gridCol w:w="4532"/>
      </w:tblGrid>
      <w:tr w:rsidR="001470F2">
        <w:tc>
          <w:tcPr>
            <w:tcW w:w="9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right"/>
            </w:pPr>
            <w:r>
              <w:t>В управление строительства</w:t>
            </w:r>
          </w:p>
          <w:p w:rsidR="001470F2" w:rsidRDefault="008644E1">
            <w:pPr>
              <w:pStyle w:val="ConsPlusNormal1"/>
              <w:jc w:val="right"/>
            </w:pPr>
            <w:r>
              <w:t>и жилищно-коммунального хозяйства администрации</w:t>
            </w:r>
          </w:p>
          <w:p w:rsidR="001470F2" w:rsidRDefault="008644E1">
            <w:pPr>
              <w:pStyle w:val="ConsPlusNormal1"/>
              <w:jc w:val="right"/>
            </w:pPr>
            <w:r>
              <w:t>городского округа Кохма</w:t>
            </w:r>
          </w:p>
        </w:tc>
      </w:tr>
      <w:tr w:rsidR="001470F2"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:rsidR="001470F2" w:rsidRDefault="001470F2">
            <w:pPr>
              <w:pStyle w:val="ConsPlusNormal1"/>
              <w:jc w:val="both"/>
            </w:pPr>
          </w:p>
        </w:tc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both"/>
            </w:pPr>
            <w:r>
              <w:t>От __________________________________________</w:t>
            </w:r>
          </w:p>
          <w:p w:rsidR="001470F2" w:rsidRDefault="008644E1">
            <w:pPr>
              <w:pStyle w:val="ConsPlusNormal1"/>
              <w:jc w:val="both"/>
            </w:pPr>
            <w:r>
              <w:t>_____________________________________________</w:t>
            </w:r>
          </w:p>
          <w:p w:rsidR="001470F2" w:rsidRDefault="008644E1">
            <w:pPr>
              <w:pStyle w:val="ConsPlusNormal1"/>
              <w:jc w:val="center"/>
            </w:pPr>
            <w:r>
              <w:t>(ФИО заявителя)</w:t>
            </w:r>
          </w:p>
          <w:p w:rsidR="001470F2" w:rsidRDefault="008644E1">
            <w:pPr>
              <w:pStyle w:val="ConsPlusNormal1"/>
              <w:jc w:val="both"/>
            </w:pPr>
            <w:r>
              <w:t>_____________________________________________</w:t>
            </w:r>
          </w:p>
          <w:p w:rsidR="001470F2" w:rsidRDefault="008644E1">
            <w:pPr>
              <w:pStyle w:val="ConsPlusNormal1"/>
              <w:jc w:val="both"/>
            </w:pPr>
            <w:r>
              <w:t>_____________________________________________</w:t>
            </w:r>
          </w:p>
          <w:p w:rsidR="001470F2" w:rsidRDefault="008644E1">
            <w:pPr>
              <w:pStyle w:val="ConsPlusNormal1"/>
              <w:jc w:val="center"/>
            </w:pPr>
            <w:r>
              <w:t>(адрес регистрации (проживания))</w:t>
            </w:r>
          </w:p>
          <w:p w:rsidR="001470F2" w:rsidRDefault="008644E1">
            <w:pPr>
              <w:pStyle w:val="ConsPlusNormal1"/>
              <w:jc w:val="both"/>
            </w:pPr>
            <w:r>
              <w:t>_____________________________________________</w:t>
            </w:r>
          </w:p>
          <w:p w:rsidR="001470F2" w:rsidRDefault="008644E1">
            <w:pPr>
              <w:pStyle w:val="ConsPlusNormal1"/>
              <w:jc w:val="both"/>
            </w:pPr>
            <w:r>
              <w:t>_____________________________________________</w:t>
            </w:r>
          </w:p>
          <w:p w:rsidR="001470F2" w:rsidRDefault="008644E1">
            <w:pPr>
              <w:pStyle w:val="ConsPlusNormal1"/>
              <w:jc w:val="both"/>
            </w:pPr>
            <w:r>
              <w:t>_____________________________________________</w:t>
            </w:r>
          </w:p>
          <w:p w:rsidR="001470F2" w:rsidRDefault="008644E1">
            <w:pPr>
              <w:pStyle w:val="ConsPlusNormal1"/>
              <w:jc w:val="center"/>
            </w:pPr>
            <w:r>
              <w:t>(паспортные данные)</w:t>
            </w:r>
          </w:p>
          <w:p w:rsidR="001470F2" w:rsidRDefault="008644E1">
            <w:pPr>
              <w:pStyle w:val="ConsPlusNormal1"/>
              <w:jc w:val="both"/>
            </w:pPr>
            <w:r>
              <w:t>___________________</w:t>
            </w:r>
            <w:r>
              <w:t>__________________________</w:t>
            </w:r>
          </w:p>
          <w:p w:rsidR="001470F2" w:rsidRDefault="008644E1">
            <w:pPr>
              <w:pStyle w:val="ConsPlusNormal1"/>
              <w:jc w:val="center"/>
            </w:pPr>
            <w:r>
              <w:lastRenderedPageBreak/>
              <w:t>(контактный телефон)</w:t>
            </w:r>
          </w:p>
        </w:tc>
      </w:tr>
      <w:tr w:rsidR="001470F2">
        <w:tc>
          <w:tcPr>
            <w:tcW w:w="9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bookmarkStart w:id="10" w:name="P596"/>
            <w:bookmarkEnd w:id="10"/>
            <w:r>
              <w:lastRenderedPageBreak/>
              <w:t>ЗАЯВЛЕНИЕ</w:t>
            </w:r>
          </w:p>
          <w:p w:rsidR="001470F2" w:rsidRDefault="008644E1">
            <w:pPr>
              <w:pStyle w:val="ConsPlusNormal1"/>
              <w:jc w:val="center"/>
            </w:pPr>
            <w:r>
              <w:t>о выдаче разрешения на осуществление захоронения</w:t>
            </w:r>
          </w:p>
          <w:p w:rsidR="001470F2" w:rsidRDefault="008644E1">
            <w:pPr>
              <w:pStyle w:val="ConsPlusNormal1"/>
              <w:jc w:val="center"/>
            </w:pPr>
            <w:r>
              <w:t>на воинском участке общественного кладбища</w:t>
            </w:r>
          </w:p>
        </w:tc>
      </w:tr>
      <w:tr w:rsidR="001470F2">
        <w:tc>
          <w:tcPr>
            <w:tcW w:w="9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ind w:firstLine="283"/>
              <w:jc w:val="both"/>
            </w:pPr>
            <w:r>
              <w:t>Прошу предоставить место для захоронения на воинском участке общественного кладбища моего (</w:t>
            </w:r>
            <w:proofErr w:type="gramStart"/>
            <w:r>
              <w:t>моей</w:t>
            </w:r>
            <w:proofErr w:type="gramEnd"/>
            <w:r>
              <w:t>)</w:t>
            </w:r>
          </w:p>
          <w:p w:rsidR="001470F2" w:rsidRDefault="008644E1">
            <w:pPr>
              <w:pStyle w:val="ConsPlusNormal1"/>
              <w:jc w:val="both"/>
            </w:pPr>
            <w:r>
              <w:t>_________________________________________________________________________,</w:t>
            </w:r>
          </w:p>
          <w:p w:rsidR="001470F2" w:rsidRDefault="008644E1">
            <w:pPr>
              <w:pStyle w:val="ConsPlusNormal1"/>
              <w:jc w:val="center"/>
            </w:pPr>
            <w:r>
              <w:t>(указывается ФИО умершег</w:t>
            </w:r>
            <w:proofErr w:type="gramStart"/>
            <w:r>
              <w:t>о(</w:t>
            </w:r>
            <w:proofErr w:type="gramEnd"/>
            <w:r>
              <w:t>ей))</w:t>
            </w:r>
          </w:p>
          <w:p w:rsidR="001470F2" w:rsidRDefault="008644E1">
            <w:pPr>
              <w:pStyle w:val="ConsPlusNormal1"/>
              <w:jc w:val="both"/>
            </w:pPr>
            <w:r>
              <w:t>умершег</w:t>
            </w:r>
            <w:proofErr w:type="gramStart"/>
            <w:r>
              <w:t>о(</w:t>
            </w:r>
            <w:proofErr w:type="gramEnd"/>
            <w:r>
              <w:t>ей) "___" __________ 20___ г., на кладбище, расположенном _________________________________________________________________________.</w:t>
            </w:r>
          </w:p>
          <w:p w:rsidR="001470F2" w:rsidRDefault="008644E1">
            <w:pPr>
              <w:pStyle w:val="ConsPlusNormal1"/>
              <w:jc w:val="center"/>
            </w:pPr>
            <w:r>
              <w:t>(указывается место расположения кладбища)</w:t>
            </w:r>
          </w:p>
          <w:p w:rsidR="001470F2" w:rsidRDefault="008644E1">
            <w:pPr>
              <w:pStyle w:val="ConsPlusNormal1"/>
              <w:ind w:firstLine="283"/>
              <w:jc w:val="both"/>
            </w:pPr>
            <w:r>
              <w:t>Земельный участок размером:</w:t>
            </w:r>
          </w:p>
          <w:p w:rsidR="001470F2" w:rsidRDefault="008644E1">
            <w:pPr>
              <w:pStyle w:val="ConsPlusNormal1"/>
              <w:ind w:firstLine="283"/>
              <w:jc w:val="both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182880" cy="14605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 осуществление захоронения 2,0 м </w:t>
            </w:r>
            <w:proofErr w:type="spellStart"/>
            <w:r>
              <w:t>x</w:t>
            </w:r>
            <w:proofErr w:type="spellEnd"/>
            <w:r>
              <w:t xml:space="preserve"> 1,5 м</w:t>
            </w:r>
          </w:p>
          <w:p w:rsidR="001470F2" w:rsidRDefault="008644E1">
            <w:pPr>
              <w:pStyle w:val="ConsPlusNormal1"/>
              <w:ind w:firstLine="283"/>
              <w:jc w:val="both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182880" cy="14605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 захоронение урны с прахом 0,8 м </w:t>
            </w:r>
            <w:proofErr w:type="spellStart"/>
            <w:r>
              <w:t>x</w:t>
            </w:r>
            <w:proofErr w:type="spellEnd"/>
            <w:r>
              <w:t xml:space="preserve"> 1,1 м</w:t>
            </w:r>
          </w:p>
          <w:p w:rsidR="001470F2" w:rsidRDefault="008644E1">
            <w:pPr>
              <w:pStyle w:val="ConsPlusNormal1"/>
              <w:ind w:firstLine="283"/>
              <w:jc w:val="both"/>
            </w:pPr>
            <w:r>
              <w:t>Дата и время захоронения: "___" ___________ 20___ г. в ____ ч ____ мин.</w:t>
            </w:r>
          </w:p>
          <w:p w:rsidR="001470F2" w:rsidRDefault="008644E1">
            <w:pPr>
              <w:pStyle w:val="ConsPlusNormal1"/>
              <w:ind w:firstLine="283"/>
              <w:jc w:val="both"/>
            </w:pPr>
            <w:r>
              <w:t>Захоронение согласовано с близкими родственниками умершег</w:t>
            </w:r>
            <w:proofErr w:type="gramStart"/>
            <w:r>
              <w:t>о(</w:t>
            </w:r>
            <w:proofErr w:type="gramEnd"/>
            <w:r>
              <w:t>ей).</w:t>
            </w:r>
          </w:p>
          <w:p w:rsidR="001470F2" w:rsidRDefault="008644E1">
            <w:pPr>
              <w:pStyle w:val="ConsPlusNormal1"/>
              <w:ind w:firstLine="283"/>
              <w:jc w:val="both"/>
            </w:pPr>
            <w:r>
              <w:t>Ответственность за захоронение и достоверность сведений беру на себя.</w:t>
            </w:r>
          </w:p>
          <w:p w:rsidR="001470F2" w:rsidRDefault="008644E1">
            <w:pPr>
              <w:pStyle w:val="ConsPlusNormal1"/>
              <w:ind w:firstLine="283"/>
              <w:jc w:val="both"/>
            </w:pPr>
            <w:r>
              <w:t xml:space="preserve">Даю согласие на обработку моих персональных данных в соответствии со </w:t>
            </w:r>
            <w:hyperlink r:id="rId34" w:tooltip="Федеральный закон от 27.07.2006 N 152-ФЗ (ред. от 24.06.2025) &quot;О персональных данных&quot; {КонсультантПлюс}">
              <w:r>
                <w:rPr>
                  <w:color w:val="0000FF"/>
                </w:rPr>
                <w:t>статьями 6</w:t>
              </w:r>
            </w:hyperlink>
            <w:r>
              <w:t xml:space="preserve">, </w:t>
            </w:r>
            <w:hyperlink r:id="rId35" w:tooltip="Федеральный закон от 27.07.2006 N 152-ФЗ (ред. от 24.06.2025) &quot;О персональных данных&quot; {КонсультантПлюс}">
              <w:r>
                <w:rPr>
                  <w:color w:val="0000FF"/>
                </w:rPr>
                <w:t>9</w:t>
              </w:r>
            </w:hyperlink>
            <w:r>
              <w:t xml:space="preserve"> Федерального закона от 27.07.2006 N 152-ФЗ "О персональных данных".</w:t>
            </w:r>
          </w:p>
        </w:tc>
      </w:tr>
      <w:tr w:rsidR="001470F2"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70F2" w:rsidRDefault="008644E1">
            <w:pPr>
              <w:pStyle w:val="ConsPlusNormal1"/>
              <w:ind w:firstLine="283"/>
              <w:jc w:val="both"/>
            </w:pPr>
            <w:r>
              <w:t>"__" ___________ 20___ г.</w:t>
            </w:r>
          </w:p>
          <w:p w:rsidR="001470F2" w:rsidRDefault="008644E1">
            <w:pPr>
              <w:pStyle w:val="ConsPlusNormal1"/>
              <w:jc w:val="center"/>
            </w:pPr>
            <w:r>
              <w:t>(дата)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70F2" w:rsidRDefault="001470F2">
            <w:pPr>
              <w:pStyle w:val="ConsPlusNormal1"/>
              <w:jc w:val="both"/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70F2" w:rsidRDefault="008644E1">
            <w:pPr>
              <w:pStyle w:val="ConsPlusNormal1"/>
              <w:ind w:firstLine="540"/>
              <w:jc w:val="both"/>
            </w:pPr>
            <w:r>
              <w:t>_________/______________</w:t>
            </w:r>
          </w:p>
          <w:p w:rsidR="001470F2" w:rsidRDefault="008644E1">
            <w:pPr>
              <w:pStyle w:val="ConsPlusNormal1"/>
              <w:ind w:firstLine="540"/>
              <w:jc w:val="both"/>
            </w:pPr>
            <w:r>
              <w:t>(подпись/ФИО заявителя)</w:t>
            </w:r>
          </w:p>
        </w:tc>
      </w:tr>
      <w:tr w:rsidR="001470F2">
        <w:tc>
          <w:tcPr>
            <w:tcW w:w="90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r>
              <w:t>Сведения о предоставляемом месте для осуществления захоронения на воинском участке общественного кладбища</w:t>
            </w:r>
          </w:p>
          <w:p w:rsidR="001470F2" w:rsidRDefault="008644E1">
            <w:pPr>
              <w:pStyle w:val="ConsPlusNormal1"/>
              <w:jc w:val="center"/>
            </w:pPr>
            <w:r>
              <w:t>(заполняются работником управления строительства и жилищно-коммунального хозяйства администрации городского округа Кохма)</w:t>
            </w:r>
          </w:p>
        </w:tc>
      </w:tr>
      <w:tr w:rsidR="001470F2">
        <w:tc>
          <w:tcPr>
            <w:tcW w:w="9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ind w:firstLine="283"/>
              <w:jc w:val="both"/>
            </w:pPr>
            <w:r>
              <w:t>Квартал ________ ряд ______</w:t>
            </w:r>
            <w:r>
              <w:t>__ N ________</w:t>
            </w:r>
          </w:p>
        </w:tc>
      </w:tr>
      <w:tr w:rsidR="001470F2">
        <w:tc>
          <w:tcPr>
            <w:tcW w:w="4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0F2" w:rsidRDefault="001470F2">
            <w:pPr>
              <w:pStyle w:val="ConsPlusNormal1"/>
              <w:jc w:val="both"/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ind w:firstLine="540"/>
              <w:jc w:val="both"/>
            </w:pPr>
            <w:r>
              <w:t>_________/______________</w:t>
            </w:r>
          </w:p>
          <w:p w:rsidR="001470F2" w:rsidRDefault="008644E1">
            <w:pPr>
              <w:pStyle w:val="ConsPlusNormal1"/>
              <w:ind w:firstLine="540"/>
              <w:jc w:val="both"/>
            </w:pPr>
            <w:r>
              <w:t>(подпись/ФИО)</w:t>
            </w:r>
          </w:p>
        </w:tc>
      </w:tr>
      <w:tr w:rsidR="001470F2">
        <w:tc>
          <w:tcPr>
            <w:tcW w:w="9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ind w:firstLine="283"/>
              <w:jc w:val="both"/>
            </w:pPr>
            <w:r>
              <w:t>"___" ______________ 20___ г.</w:t>
            </w:r>
          </w:p>
        </w:tc>
      </w:tr>
    </w:tbl>
    <w:p w:rsidR="001470F2" w:rsidRDefault="001470F2">
      <w:pPr>
        <w:pStyle w:val="ConsPlusNormal1"/>
        <w:jc w:val="center"/>
      </w:pPr>
    </w:p>
    <w:p w:rsidR="001470F2" w:rsidRDefault="001470F2">
      <w:pPr>
        <w:pStyle w:val="ConsPlusNormal1"/>
        <w:jc w:val="center"/>
      </w:pPr>
    </w:p>
    <w:p w:rsidR="001470F2" w:rsidRDefault="001470F2">
      <w:pPr>
        <w:pStyle w:val="ConsPlusNormal1"/>
        <w:jc w:val="center"/>
      </w:pPr>
    </w:p>
    <w:p w:rsidR="001470F2" w:rsidRDefault="001470F2">
      <w:pPr>
        <w:pStyle w:val="ConsPlusNormal1"/>
        <w:jc w:val="center"/>
      </w:pPr>
    </w:p>
    <w:p w:rsidR="001470F2" w:rsidRDefault="001470F2">
      <w:pPr>
        <w:pStyle w:val="ConsPlusNormal1"/>
        <w:jc w:val="center"/>
      </w:pPr>
    </w:p>
    <w:p w:rsidR="001470F2" w:rsidRDefault="008644E1">
      <w:pPr>
        <w:pStyle w:val="ConsPlusNormal1"/>
        <w:jc w:val="right"/>
        <w:outlineLvl w:val="1"/>
      </w:pPr>
      <w:r>
        <w:t>Приложение N 6</w:t>
      </w:r>
    </w:p>
    <w:p w:rsidR="001470F2" w:rsidRDefault="008644E1">
      <w:pPr>
        <w:pStyle w:val="ConsPlusNormal1"/>
        <w:jc w:val="right"/>
      </w:pPr>
      <w:r>
        <w:t>к административному регламенту</w:t>
      </w:r>
    </w:p>
    <w:p w:rsidR="001470F2" w:rsidRDefault="008644E1">
      <w:pPr>
        <w:pStyle w:val="ConsPlusNormal1"/>
        <w:jc w:val="right"/>
      </w:pPr>
      <w:r>
        <w:t>предоставления муниципальной услуги "Выдача разрешений</w:t>
      </w:r>
    </w:p>
    <w:p w:rsidR="001470F2" w:rsidRDefault="008644E1">
      <w:pPr>
        <w:pStyle w:val="ConsPlusNormal1"/>
        <w:jc w:val="right"/>
      </w:pPr>
      <w:r>
        <w:t>на осуществление захоронения (подзахоронения)</w:t>
      </w:r>
    </w:p>
    <w:p w:rsidR="001470F2" w:rsidRDefault="008644E1">
      <w:pPr>
        <w:pStyle w:val="ConsPlusNormal1"/>
        <w:jc w:val="right"/>
      </w:pPr>
      <w:r>
        <w:t>на общественных кладбищах городского округа Кохма"</w:t>
      </w:r>
    </w:p>
    <w:p w:rsidR="001470F2" w:rsidRDefault="001470F2">
      <w:pPr>
        <w:pStyle w:val="ConsPlusNormal1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1470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0F2" w:rsidRDefault="001470F2">
            <w:pPr>
              <w:pStyle w:val="ConsPlusNormal1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0F2" w:rsidRDefault="001470F2">
            <w:pPr>
              <w:pStyle w:val="ConsPlusNormal1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70F2" w:rsidRDefault="008644E1">
            <w:pPr>
              <w:pStyle w:val="ConsPlusNormal1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70F2" w:rsidRDefault="008644E1">
            <w:pPr>
              <w:pStyle w:val="ConsPlusNormal1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6" w:tooltip="Постановление администрации городского округа Кохма от 30.07.2024 N 441 &quot;О внесении изменений в постановление администрации городского округа Кохма от 17.05.2023 N 264 &quot;Об утверждении Административного регламента предоставления муниципальной услуги &quot;Выдача раз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Кохма</w:t>
            </w:r>
            <w:proofErr w:type="gramEnd"/>
          </w:p>
          <w:p w:rsidR="001470F2" w:rsidRDefault="008644E1">
            <w:pPr>
              <w:pStyle w:val="ConsPlusNormal1"/>
              <w:jc w:val="center"/>
            </w:pPr>
            <w:r>
              <w:rPr>
                <w:color w:val="392C69"/>
              </w:rPr>
              <w:t>от 30.07</w:t>
            </w:r>
            <w:r>
              <w:rPr>
                <w:color w:val="392C69"/>
              </w:rPr>
              <w:t>.2024 N 441)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0F2" w:rsidRDefault="001470F2">
            <w:pPr>
              <w:pStyle w:val="ConsPlusNormal1"/>
            </w:pPr>
          </w:p>
        </w:tc>
      </w:tr>
    </w:tbl>
    <w:p w:rsidR="001470F2" w:rsidRDefault="001470F2">
      <w:pPr>
        <w:pStyle w:val="ConsPlusNormal1"/>
      </w:pPr>
    </w:p>
    <w:p w:rsidR="001470F2" w:rsidRDefault="008644E1">
      <w:pPr>
        <w:pStyle w:val="ConsPlusNormal1"/>
        <w:jc w:val="right"/>
      </w:pPr>
      <w:r>
        <w:t>ФОРМА</w:t>
      </w:r>
    </w:p>
    <w:p w:rsidR="001470F2" w:rsidRDefault="001470F2">
      <w:pPr>
        <w:pStyle w:val="ConsPlusNormal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1130"/>
        <w:gridCol w:w="1133"/>
        <w:gridCol w:w="402"/>
        <w:gridCol w:w="731"/>
        <w:gridCol w:w="2266"/>
      </w:tblGrid>
      <w:tr w:rsidR="001470F2">
        <w:tc>
          <w:tcPr>
            <w:tcW w:w="90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r>
              <w:t>Герб городского округа Кохма</w:t>
            </w:r>
          </w:p>
        </w:tc>
      </w:tr>
      <w:tr w:rsidR="001470F2">
        <w:tc>
          <w:tcPr>
            <w:tcW w:w="90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r>
              <w:lastRenderedPageBreak/>
              <w:t>УПРАВЛЕНИЕ СТРОИТЕЛЬСТВА И ЖИЛИЩНО-КОММУНАЛЬНОГО ХОЗЯЙСТВА АДМИНИСТРАЦИИ ГОРОДСКОГО ОКРУГА КОХМА</w:t>
            </w:r>
          </w:p>
        </w:tc>
      </w:tr>
      <w:tr w:rsidR="001470F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</w:pPr>
            <w:r>
              <w:t>153510, Россия, Ивановская обл., г. Кохма, ул. Советская, 23</w:t>
            </w:r>
          </w:p>
        </w:tc>
        <w:tc>
          <w:tcPr>
            <w:tcW w:w="26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both"/>
            </w:pPr>
            <w:r>
              <w:t>Факс: (4932) 55-47-87</w:t>
            </w:r>
          </w:p>
          <w:p w:rsidR="001470F2" w:rsidRDefault="008644E1">
            <w:pPr>
              <w:pStyle w:val="ConsPlusNormal1"/>
              <w:jc w:val="both"/>
            </w:pPr>
            <w:r>
              <w:t>Телефон: (4932) 55-47-87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r>
              <w:t>http://kohma37.ru/</w:t>
            </w:r>
          </w:p>
          <w:p w:rsidR="001470F2" w:rsidRDefault="008644E1">
            <w:pPr>
              <w:pStyle w:val="ConsPlusNormal1"/>
              <w:jc w:val="center"/>
            </w:pPr>
            <w:proofErr w:type="spellStart"/>
            <w:r>
              <w:t>E-mail</w:t>
            </w:r>
            <w:proofErr w:type="spellEnd"/>
            <w:r>
              <w:t>: stroygkh@kohma37.ru</w:t>
            </w:r>
          </w:p>
        </w:tc>
      </w:tr>
      <w:tr w:rsidR="001470F2">
        <w:tc>
          <w:tcPr>
            <w:tcW w:w="90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bookmarkStart w:id="11" w:name="P646"/>
            <w:bookmarkEnd w:id="11"/>
            <w:r>
              <w:t>Разрешение</w:t>
            </w:r>
          </w:p>
          <w:p w:rsidR="001470F2" w:rsidRDefault="008644E1">
            <w:pPr>
              <w:pStyle w:val="ConsPlusNormal1"/>
              <w:jc w:val="center"/>
            </w:pPr>
            <w:r>
              <w:t>на осуществление захоронения</w:t>
            </w:r>
          </w:p>
          <w:p w:rsidR="001470F2" w:rsidRDefault="008644E1">
            <w:pPr>
              <w:pStyle w:val="ConsPlusNormal1"/>
              <w:jc w:val="center"/>
            </w:pPr>
            <w:r>
              <w:t>на воинском участке общественного кладбища</w:t>
            </w:r>
          </w:p>
        </w:tc>
      </w:tr>
      <w:tr w:rsidR="001470F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both"/>
            </w:pPr>
            <w:r>
              <w:t>"___" ___________ 20__</w:t>
            </w:r>
          </w:p>
          <w:p w:rsidR="001470F2" w:rsidRDefault="008644E1">
            <w:pPr>
              <w:pStyle w:val="ConsPlusNormal1"/>
              <w:ind w:firstLine="283"/>
              <w:jc w:val="both"/>
            </w:pPr>
            <w:r>
              <w:t>(дата выдачи)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0F2" w:rsidRDefault="001470F2">
            <w:pPr>
              <w:pStyle w:val="ConsPlusNormal1"/>
              <w:jc w:val="both"/>
            </w:pP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right"/>
            </w:pPr>
            <w:r>
              <w:t>N ____________________</w:t>
            </w:r>
          </w:p>
          <w:p w:rsidR="001470F2" w:rsidRDefault="008644E1">
            <w:pPr>
              <w:pStyle w:val="ConsPlusNormal1"/>
              <w:jc w:val="right"/>
            </w:pPr>
            <w:r>
              <w:t>(регистрационный номер)</w:t>
            </w:r>
          </w:p>
        </w:tc>
      </w:tr>
      <w:tr w:rsidR="001470F2">
        <w:tc>
          <w:tcPr>
            <w:tcW w:w="90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ind w:firstLine="283"/>
              <w:jc w:val="both"/>
            </w:pPr>
            <w:r>
              <w:t>На основании заявления от "__" _______ 20__ г. о выдаче разрешения на осуществление захоронения на воинском участке общественного кладбища _________________________________________________________________________</w:t>
            </w:r>
          </w:p>
          <w:p w:rsidR="001470F2" w:rsidRDefault="008644E1">
            <w:pPr>
              <w:pStyle w:val="ConsPlusNormal1"/>
              <w:jc w:val="both"/>
            </w:pPr>
            <w:r>
              <w:t>___________________________________________</w:t>
            </w:r>
            <w:r>
              <w:t>______________________________</w:t>
            </w:r>
          </w:p>
          <w:p w:rsidR="001470F2" w:rsidRDefault="008644E1">
            <w:pPr>
              <w:pStyle w:val="ConsPlusNormal1"/>
              <w:jc w:val="center"/>
            </w:pPr>
            <w:r>
              <w:t>(ФИО заявителя, адрес регистрации (места жительства))</w:t>
            </w:r>
          </w:p>
          <w:p w:rsidR="001470F2" w:rsidRDefault="008644E1">
            <w:pPr>
              <w:pStyle w:val="ConsPlusNormal1"/>
              <w:jc w:val="both"/>
            </w:pPr>
            <w:r>
              <w:t>предоставляется место на кладбище, расположенном _________________________________________________________________________.</w:t>
            </w:r>
          </w:p>
          <w:p w:rsidR="001470F2" w:rsidRDefault="008644E1">
            <w:pPr>
              <w:pStyle w:val="ConsPlusNormal1"/>
              <w:jc w:val="center"/>
            </w:pPr>
            <w:r>
              <w:t>(указывается место расположения кладбища)</w:t>
            </w:r>
          </w:p>
          <w:p w:rsidR="001470F2" w:rsidRDefault="008644E1">
            <w:pPr>
              <w:pStyle w:val="ConsPlusNormal1"/>
              <w:ind w:firstLine="283"/>
              <w:jc w:val="both"/>
            </w:pPr>
            <w:r>
              <w:t>Земел</w:t>
            </w:r>
            <w:r>
              <w:t>ьный участок в квартале ____________ ряд ______________ N ____________ размером:</w:t>
            </w:r>
          </w:p>
          <w:p w:rsidR="001470F2" w:rsidRDefault="008644E1">
            <w:pPr>
              <w:pStyle w:val="ConsPlusNormal1"/>
              <w:ind w:firstLine="283"/>
              <w:jc w:val="both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182880" cy="14605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 осуществление захоронения 2,0 м </w:t>
            </w:r>
            <w:proofErr w:type="spellStart"/>
            <w:r>
              <w:t>x</w:t>
            </w:r>
            <w:proofErr w:type="spellEnd"/>
            <w:r>
              <w:t xml:space="preserve"> 1,5 м</w:t>
            </w:r>
          </w:p>
          <w:p w:rsidR="001470F2" w:rsidRDefault="008644E1">
            <w:pPr>
              <w:pStyle w:val="ConsPlusNormal1"/>
              <w:ind w:firstLine="283"/>
              <w:jc w:val="both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182880" cy="14605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 захоронение урны с прахом 0,8 м </w:t>
            </w:r>
            <w:proofErr w:type="spellStart"/>
            <w:r>
              <w:t>x</w:t>
            </w:r>
            <w:proofErr w:type="spellEnd"/>
            <w:r>
              <w:t xml:space="preserve"> 1,1 м</w:t>
            </w:r>
          </w:p>
          <w:p w:rsidR="001470F2" w:rsidRDefault="008644E1">
            <w:pPr>
              <w:pStyle w:val="ConsPlusNormal1"/>
              <w:jc w:val="both"/>
            </w:pPr>
            <w:r>
              <w:t>для захоронения ___________________________________________________________,</w:t>
            </w:r>
          </w:p>
          <w:p w:rsidR="001470F2" w:rsidRDefault="008644E1">
            <w:pPr>
              <w:pStyle w:val="ConsPlusNormal1"/>
              <w:jc w:val="center"/>
            </w:pPr>
            <w:r>
              <w:t>(указыва</w:t>
            </w:r>
            <w:r>
              <w:t>ется ФИО умершег</w:t>
            </w:r>
            <w:proofErr w:type="gramStart"/>
            <w:r>
              <w:t>о(</w:t>
            </w:r>
            <w:proofErr w:type="gramEnd"/>
            <w:r>
              <w:t>ей))</w:t>
            </w:r>
          </w:p>
          <w:p w:rsidR="001470F2" w:rsidRDefault="008644E1">
            <w:pPr>
              <w:pStyle w:val="ConsPlusNormal1"/>
              <w:jc w:val="both"/>
            </w:pPr>
            <w:r>
              <w:t>умершег</w:t>
            </w:r>
            <w:proofErr w:type="gramStart"/>
            <w:r>
              <w:t>о(</w:t>
            </w:r>
            <w:proofErr w:type="gramEnd"/>
            <w:r>
              <w:t>ей) "___" _________ 20___ г.</w:t>
            </w:r>
          </w:p>
        </w:tc>
      </w:tr>
      <w:tr w:rsidR="001470F2">
        <w:tc>
          <w:tcPr>
            <w:tcW w:w="4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both"/>
            </w:pPr>
            <w:r>
              <w:t>(Указывается наименование должности уполномоченного лица)</w:t>
            </w:r>
          </w:p>
        </w:tc>
        <w:tc>
          <w:tcPr>
            <w:tcW w:w="45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70F2" w:rsidRDefault="008644E1">
            <w:pPr>
              <w:pStyle w:val="ConsPlusNormal1"/>
              <w:jc w:val="both"/>
            </w:pPr>
            <w:r>
              <w:t>___________________/________________</w:t>
            </w:r>
          </w:p>
        </w:tc>
      </w:tr>
      <w:tr w:rsidR="001470F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470F2" w:rsidRDefault="001470F2">
            <w:pPr>
              <w:pStyle w:val="ConsPlusNormal1"/>
              <w:jc w:val="both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r>
              <w:t>М.П.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r>
              <w:t>подпись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1470F2" w:rsidRDefault="008644E1">
            <w:pPr>
              <w:pStyle w:val="ConsPlusNormal1"/>
              <w:jc w:val="center"/>
            </w:pPr>
            <w:r>
              <w:t>ФИО</w:t>
            </w:r>
          </w:p>
        </w:tc>
      </w:tr>
    </w:tbl>
    <w:p w:rsidR="001470F2" w:rsidRDefault="001470F2">
      <w:pPr>
        <w:pStyle w:val="ConsPlusNormal1"/>
        <w:jc w:val="both"/>
      </w:pPr>
    </w:p>
    <w:p w:rsidR="001470F2" w:rsidRDefault="001470F2">
      <w:pPr>
        <w:pStyle w:val="ConsPlusNormal1"/>
        <w:jc w:val="both"/>
      </w:pPr>
    </w:p>
    <w:p w:rsidR="001470F2" w:rsidRDefault="001470F2">
      <w:pPr>
        <w:pStyle w:val="ConsPlusNormal1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470F2" w:rsidSect="001470F2">
      <w:headerReference w:type="default" r:id="rId37"/>
      <w:footerReference w:type="default" r:id="rId38"/>
      <w:headerReference w:type="first" r:id="rId39"/>
      <w:footerReference w:type="first" r:id="rId4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0F2" w:rsidRDefault="001470F2" w:rsidP="001470F2">
      <w:r>
        <w:separator/>
      </w:r>
    </w:p>
  </w:endnote>
  <w:endnote w:type="continuationSeparator" w:id="1">
    <w:p w:rsidR="001470F2" w:rsidRDefault="001470F2" w:rsidP="00147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0F2" w:rsidRDefault="001470F2">
    <w:pPr>
      <w:pStyle w:val="ConsPlusNormal1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1470F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470F2" w:rsidRDefault="008644E1">
          <w:pPr>
            <w:pStyle w:val="ConsPlusNormal1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470F2" w:rsidRDefault="001470F2">
          <w:pPr>
            <w:pStyle w:val="ConsPlusNormal1"/>
            <w:jc w:val="center"/>
          </w:pPr>
          <w:hyperlink r:id="rId1">
            <w:r w:rsidR="008644E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470F2" w:rsidRDefault="008644E1">
          <w:pPr>
            <w:pStyle w:val="ConsPlusNormal1"/>
          </w:pPr>
          <w:r>
            <w:rPr>
              <w:rFonts w:ascii="Tahoma" w:hAnsi="Tahoma" w:cs="Tahoma"/>
            </w:rPr>
            <w:t xml:space="preserve">Страница </w:t>
          </w:r>
          <w:r w:rsidR="001470F2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1470F2">
            <w:fldChar w:fldCharType="separate"/>
          </w:r>
          <w:r>
            <w:rPr>
              <w:rFonts w:ascii="Tahoma" w:hAnsi="Tahoma" w:cs="Tahoma"/>
              <w:noProof/>
            </w:rPr>
            <w:t>15</w:t>
          </w:r>
          <w:r w:rsidR="001470F2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1470F2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1470F2">
            <w:fldChar w:fldCharType="separate"/>
          </w:r>
          <w:r>
            <w:rPr>
              <w:rFonts w:ascii="Tahoma" w:hAnsi="Tahoma" w:cs="Tahoma"/>
              <w:noProof/>
            </w:rPr>
            <w:t>19</w:t>
          </w:r>
          <w:r w:rsidR="001470F2">
            <w:fldChar w:fldCharType="end"/>
          </w:r>
        </w:p>
      </w:tc>
    </w:tr>
  </w:tbl>
  <w:p w:rsidR="001470F2" w:rsidRDefault="008644E1">
    <w:pPr>
      <w:pStyle w:val="ConsPlusNormal1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0F2" w:rsidRDefault="001470F2">
    <w:pPr>
      <w:pStyle w:val="ConsPlusNormal1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1470F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470F2" w:rsidRDefault="008644E1">
          <w:pPr>
            <w:pStyle w:val="ConsPlusNormal1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470F2" w:rsidRDefault="001470F2">
          <w:pPr>
            <w:pStyle w:val="ConsPlusNormal1"/>
            <w:jc w:val="center"/>
          </w:pPr>
          <w:hyperlink r:id="rId1">
            <w:r w:rsidR="008644E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470F2" w:rsidRDefault="008644E1">
          <w:pPr>
            <w:pStyle w:val="ConsPlusNormal1"/>
          </w:pPr>
          <w:r>
            <w:rPr>
              <w:rFonts w:ascii="Tahoma" w:hAnsi="Tahoma" w:cs="Tahoma"/>
            </w:rPr>
            <w:t xml:space="preserve">Страница </w:t>
          </w:r>
          <w:r w:rsidR="001470F2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1470F2"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 w:rsidR="001470F2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1470F2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1470F2"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 w:rsidR="001470F2">
            <w:fldChar w:fldCharType="end"/>
          </w:r>
        </w:p>
      </w:tc>
    </w:tr>
  </w:tbl>
  <w:p w:rsidR="001470F2" w:rsidRDefault="008644E1">
    <w:pPr>
      <w:pStyle w:val="ConsPlusNormal1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0F2" w:rsidRDefault="001470F2" w:rsidP="001470F2">
      <w:r>
        <w:separator/>
      </w:r>
    </w:p>
  </w:footnote>
  <w:footnote w:type="continuationSeparator" w:id="1">
    <w:p w:rsidR="001470F2" w:rsidRDefault="001470F2" w:rsidP="00147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1470F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470F2" w:rsidRDefault="008644E1">
          <w:pPr>
            <w:pStyle w:val="ConsPlusNormal1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Кохма от 17.05.2023 N 264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Администрат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470F2" w:rsidRDefault="008644E1">
          <w:pPr>
            <w:pStyle w:val="ConsPlusNormal1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20.10.2025</w:t>
          </w:r>
        </w:p>
      </w:tc>
    </w:tr>
  </w:tbl>
  <w:p w:rsidR="001470F2" w:rsidRDefault="001470F2">
    <w:pPr>
      <w:pStyle w:val="ConsPlusNormal1"/>
      <w:pBdr>
        <w:bottom w:val="single" w:sz="12" w:space="0" w:color="auto"/>
      </w:pBdr>
      <w:rPr>
        <w:sz w:val="2"/>
        <w:szCs w:val="2"/>
      </w:rPr>
    </w:pPr>
  </w:p>
  <w:p w:rsidR="001470F2" w:rsidRDefault="001470F2">
    <w:pPr>
      <w:pStyle w:val="ConsPlusNormal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1470F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470F2" w:rsidRDefault="008644E1">
          <w:pPr>
            <w:pStyle w:val="ConsPlusNormal1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Кохма от 17.05.2023 N 264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Администрат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470F2" w:rsidRDefault="008644E1">
          <w:pPr>
            <w:pStyle w:val="ConsPlusNormal1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20.10.2025</w:t>
          </w:r>
        </w:p>
      </w:tc>
    </w:tr>
  </w:tbl>
  <w:p w:rsidR="001470F2" w:rsidRDefault="001470F2">
    <w:pPr>
      <w:pStyle w:val="ConsPlusNormal1"/>
      <w:pBdr>
        <w:bottom w:val="single" w:sz="12" w:space="0" w:color="auto"/>
      </w:pBdr>
      <w:rPr>
        <w:sz w:val="2"/>
        <w:szCs w:val="2"/>
      </w:rPr>
    </w:pPr>
  </w:p>
  <w:p w:rsidR="001470F2" w:rsidRDefault="001470F2">
    <w:pPr>
      <w:pStyle w:val="ConsPlusNormal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70F2"/>
    <w:rsid w:val="001470F2"/>
    <w:rsid w:val="00864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70F2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rsid w:val="001470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1470F2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rsid w:val="001470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470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470F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470F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1470F2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3">
    <w:name w:val="ConsPlusTextList3"/>
    <w:rsid w:val="001470F2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1">
    <w:name w:val="ConsPlusNormal1"/>
    <w:rsid w:val="001470F2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1">
    <w:name w:val="ConsPlusNonformat1"/>
    <w:rsid w:val="001470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1">
    <w:name w:val="ConsPlusTitle1"/>
    <w:rsid w:val="001470F2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1">
    <w:name w:val="ConsPlusCell1"/>
    <w:rsid w:val="001470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1">
    <w:name w:val="ConsPlusDocList1"/>
    <w:rsid w:val="001470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1">
    <w:name w:val="ConsPlusTitlePage1"/>
    <w:rsid w:val="001470F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1"/>
    <w:rsid w:val="001470F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rsid w:val="001470F2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1">
    <w:name w:val="ConsPlusTextList1"/>
    <w:rsid w:val="001470F2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8644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4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224&amp;n=197048&amp;dst=100005" TargetMode="External"/><Relationship Id="rId18" Type="http://schemas.openxmlformats.org/officeDocument/2006/relationships/hyperlink" Target="https://login.consultant.ru/link/?req=doc&amp;base=RLAW224&amp;n=180538&amp;dst=100006" TargetMode="External"/><Relationship Id="rId26" Type="http://schemas.openxmlformats.org/officeDocument/2006/relationships/image" Target="media/image2.png"/><Relationship Id="rId39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224&amp;n=187566&amp;dst=100006" TargetMode="External"/><Relationship Id="rId34" Type="http://schemas.openxmlformats.org/officeDocument/2006/relationships/hyperlink" Target="https://login.consultant.ru/link/?req=doc&amp;base=LAW&amp;n=499769&amp;dst=10025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224&amp;n=187566&amp;dst=100005" TargetMode="External"/><Relationship Id="rId17" Type="http://schemas.openxmlformats.org/officeDocument/2006/relationships/hyperlink" Target="https://login.consultant.ru/link/?req=doc&amp;base=RLAW224&amp;n=169606" TargetMode="External"/><Relationship Id="rId25" Type="http://schemas.openxmlformats.org/officeDocument/2006/relationships/hyperlink" Target="https://login.consultant.ru/link/?req=doc&amp;base=RLAW224&amp;n=187566&amp;dst=100069" TargetMode="External"/><Relationship Id="rId33" Type="http://schemas.openxmlformats.org/officeDocument/2006/relationships/hyperlink" Target="https://login.consultant.ru/link/?req=doc&amp;base=RLAW224&amp;n=187566&amp;dst=100071" TargetMode="External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1331" TargetMode="External"/><Relationship Id="rId20" Type="http://schemas.openxmlformats.org/officeDocument/2006/relationships/hyperlink" Target="https://login.consultant.ru/link/?req=doc&amp;base=RLAW224&amp;n=185514&amp;dst=100006" TargetMode="External"/><Relationship Id="rId29" Type="http://schemas.openxmlformats.org/officeDocument/2006/relationships/hyperlink" Target="https://login.consultant.ru/link/?req=doc&amp;base=LAW&amp;n=499769&amp;dst=100278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224&amp;n=185514&amp;dst=100005" TargetMode="External"/><Relationship Id="rId24" Type="http://schemas.openxmlformats.org/officeDocument/2006/relationships/hyperlink" Target="https://login.consultant.ru/link/?req=doc&amp;base=LAW&amp;n=511331&amp;dst=334" TargetMode="External"/><Relationship Id="rId32" Type="http://schemas.openxmlformats.org/officeDocument/2006/relationships/hyperlink" Target="https://login.consultant.ru/link/?req=doc&amp;base=LAW&amp;n=499769&amp;dst=100278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1480" TargetMode="External"/><Relationship Id="rId23" Type="http://schemas.openxmlformats.org/officeDocument/2006/relationships/hyperlink" Target="https://login.consultant.ru/link/?req=doc&amp;base=LAW&amp;n=491595&amp;dst=100012" TargetMode="External"/><Relationship Id="rId28" Type="http://schemas.openxmlformats.org/officeDocument/2006/relationships/hyperlink" Target="https://login.consultant.ru/link/?req=doc&amp;base=LAW&amp;n=499769&amp;dst=100257" TargetMode="External"/><Relationship Id="rId36" Type="http://schemas.openxmlformats.org/officeDocument/2006/relationships/hyperlink" Target="https://login.consultant.ru/link/?req=doc&amp;base=RLAW224&amp;n=187566&amp;dst=100089" TargetMode="External"/><Relationship Id="rId10" Type="http://schemas.openxmlformats.org/officeDocument/2006/relationships/hyperlink" Target="https://login.consultant.ru/link/?req=doc&amp;base=RLAW224&amp;n=182557&amp;dst=100005" TargetMode="External"/><Relationship Id="rId19" Type="http://schemas.openxmlformats.org/officeDocument/2006/relationships/hyperlink" Target="https://login.consultant.ru/link/?req=doc&amp;base=RLAW224&amp;n=182557&amp;dst=100006" TargetMode="External"/><Relationship Id="rId31" Type="http://schemas.openxmlformats.org/officeDocument/2006/relationships/hyperlink" Target="https://login.consultant.ru/link/?req=doc&amp;base=LAW&amp;n=499769&amp;dst=10025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24&amp;n=180538&amp;dst=100005" TargetMode="External"/><Relationship Id="rId14" Type="http://schemas.openxmlformats.org/officeDocument/2006/relationships/hyperlink" Target="https://login.consultant.ru/link/?req=doc&amp;base=LAW&amp;n=468291" TargetMode="External"/><Relationship Id="rId22" Type="http://schemas.openxmlformats.org/officeDocument/2006/relationships/hyperlink" Target="https://login.consultant.ru/link/?req=doc&amp;base=RLAW224&amp;n=197048&amp;dst=100006" TargetMode="External"/><Relationship Id="rId27" Type="http://schemas.openxmlformats.org/officeDocument/2006/relationships/hyperlink" Target="https://login.consultant.ru/link/?req=doc&amp;base=RLAW224&amp;n=187566&amp;dst=100070" TargetMode="External"/><Relationship Id="rId30" Type="http://schemas.openxmlformats.org/officeDocument/2006/relationships/hyperlink" Target="https://login.consultant.ru/link/?req=doc&amp;base=RLAW224&amp;n=185514&amp;dst=100018" TargetMode="External"/><Relationship Id="rId35" Type="http://schemas.openxmlformats.org/officeDocument/2006/relationships/hyperlink" Target="https://login.consultant.ru/link/?req=doc&amp;base=LAW&amp;n=499769&amp;dst=10027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7582</Words>
  <Characters>43222</Characters>
  <Application>Microsoft Office Word</Application>
  <DocSecurity>0</DocSecurity>
  <Lines>360</Lines>
  <Paragraphs>101</Paragraphs>
  <ScaleCrop>false</ScaleCrop>
  <Company>КонсультантПлюс Версия 4025.00.30</Company>
  <LinksUpToDate>false</LinksUpToDate>
  <CharactersWithSpaces>50703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Кохма от 17.05.2023 N 264
(ред. от 04.09.2025)
"Об утверждении Административного регламента предоставления муниципальной услуги "Выдача разрешения на осуществление захоронения (подзахоронения) на общественных кладбищах городского округа Кохма"</dc:title>
  <dc:creator>Калачева Анастасия Олеговна</dc:creator>
  <cp:lastModifiedBy>kalacheva</cp:lastModifiedBy>
  <cp:revision>1</cp:revision>
  <dcterms:created xsi:type="dcterms:W3CDTF">2025-10-20T09:55:00Z</dcterms:created>
  <dcterms:modified xsi:type="dcterms:W3CDTF">2025-10-20T10:00:00Z</dcterms:modified>
</cp:coreProperties>
</file>